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A51B" w14:textId="3A726AA9" w:rsidR="00936BF5" w:rsidRPr="002924D1" w:rsidRDefault="00936BF5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Сведения о проведении проверки</w:t>
      </w:r>
      <w:r w:rsidR="00A662F5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084742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автономной некоммерческой организации «Редакция газеты «Рабочее Слово»</w:t>
      </w:r>
    </w:p>
    <w:p w14:paraId="65651196" w14:textId="77777777" w:rsidR="00E70DF6" w:rsidRPr="002924D1" w:rsidRDefault="00E70DF6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140330C1" w14:textId="142EE071" w:rsidR="00936BF5" w:rsidRPr="002924D1" w:rsidRDefault="00936BF5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Проверка проведена:</w:t>
      </w:r>
    </w:p>
    <w:p w14:paraId="597227DD" w14:textId="65FC5289" w:rsidR="00936BF5" w:rsidRPr="002924D1" w:rsidRDefault="00713002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Органом муниципального внутреннего финансового контроля – </w:t>
      </w:r>
      <w:r w:rsidR="00BB0824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комитетом</w:t>
      </w: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финансов и экономики администрации Пикалевского городского поселения</w:t>
      </w:r>
    </w:p>
    <w:p w14:paraId="457427FD" w14:textId="77777777" w:rsidR="00E70DF6" w:rsidRPr="002924D1" w:rsidRDefault="00E70DF6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6BAC4A01" w14:textId="014B6BD3" w:rsidR="00936BF5" w:rsidRPr="002924D1" w:rsidRDefault="00936BF5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Основание назначения проверки</w:t>
      </w:r>
      <w:r w:rsidRPr="002924D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:</w:t>
      </w: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68FE9BD3" w14:textId="1E96432D" w:rsidR="00102304" w:rsidRPr="002924D1" w:rsidRDefault="00BB0824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Распоряжени</w:t>
      </w:r>
      <w:r w:rsidR="00A341C5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е</w:t>
      </w: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администрации Пикалевского городского поселения от </w:t>
      </w:r>
    </w:p>
    <w:p w14:paraId="4BA0033F" w14:textId="03535B99" w:rsidR="00936BF5" w:rsidRPr="002924D1" w:rsidRDefault="00084742" w:rsidP="00E70D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24</w:t>
      </w:r>
      <w:r w:rsidR="00BB0824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окт</w:t>
      </w:r>
      <w:r w:rsidR="00BB0824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ября 2025 г. № 1</w:t>
      </w: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90</w:t>
      </w:r>
    </w:p>
    <w:p w14:paraId="5F4716AB" w14:textId="77777777" w:rsidR="00E70DF6" w:rsidRPr="002924D1" w:rsidRDefault="00E70DF6" w:rsidP="00E70DF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0075F57D" w14:textId="53AAECB1" w:rsidR="00936BF5" w:rsidRPr="002924D1" w:rsidRDefault="00936BF5" w:rsidP="00E70DF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Тема проверки</w:t>
      </w:r>
      <w:r w:rsidRPr="002924D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:</w:t>
      </w: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5D71E8E1" w14:textId="4E8D3E00" w:rsidR="00936BF5" w:rsidRPr="002924D1" w:rsidRDefault="002F515F" w:rsidP="00E70DF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Проверка </w:t>
      </w:r>
      <w:r w:rsidR="00084742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соблюдения условий, целей и порядка предоставления субсидии на финансовое обеспечение затрат автономной некоммерческой организации «Редакция газеты «Рабочее слово» в связи с оказанием услуг органам местного самоуправления Пикалевского </w:t>
      </w:r>
      <w:r w:rsidR="00956542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городского</w:t>
      </w:r>
      <w:r w:rsidR="00084742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поселения</w:t>
      </w:r>
    </w:p>
    <w:p w14:paraId="6538071E" w14:textId="77777777" w:rsidR="00E70DF6" w:rsidRPr="002924D1" w:rsidRDefault="00E70DF6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5FFDC59" w14:textId="453D8C31" w:rsidR="00936BF5" w:rsidRPr="002924D1" w:rsidRDefault="00936BF5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Период проверки:</w:t>
      </w: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2024 год</w:t>
      </w:r>
    </w:p>
    <w:p w14:paraId="570E1E3D" w14:textId="77777777" w:rsidR="00E70DF6" w:rsidRPr="002924D1" w:rsidRDefault="00E70DF6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8F1F41C" w14:textId="799B54B8" w:rsidR="00936BF5" w:rsidRPr="002924D1" w:rsidRDefault="00936BF5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Краткая характеристика выявленных нарушений: </w:t>
      </w:r>
    </w:p>
    <w:p w14:paraId="61587DDA" w14:textId="5C3F1896" w:rsidR="00084742" w:rsidRPr="002924D1" w:rsidRDefault="00084742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 расходовании субсидии, предоставленной из бюджета Пикалевского городского поселения на финансовое обеспечение АНО «Редакция газеты «Рабочее слово» в связи с оказанием услуг органам местного самоуправления Пикалевского городского поселения, результаты использования субсидии, установленные в Соглашениях от 7 февраля 2024 года № 006/24-С, от 7 февраля 2024 года № 007/24-С, Редакцией достигнуты, в ходе проверки целевого использования субсидии нарушений не установлено.</w:t>
      </w:r>
    </w:p>
    <w:p w14:paraId="71B9A7B1" w14:textId="029D231B" w:rsidR="005B51A2" w:rsidRPr="002924D1" w:rsidRDefault="005B51A2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Финансовые нарушения отсутствуют.</w:t>
      </w:r>
    </w:p>
    <w:p w14:paraId="32A15C9C" w14:textId="32B20E81" w:rsidR="002924D1" w:rsidRPr="002924D1" w:rsidRDefault="002924D1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сведениях о печатных материалах допущены ошибки в расчетах, что приводит к некорректному расчету затрат на выпуск газеты «Рабочее слово», в связи с чем необходимо принять соответствующие меры по недопущению подобных случаев в дальнейшей работе.</w:t>
      </w:r>
    </w:p>
    <w:p w14:paraId="57EAF68A" w14:textId="5244C0B2" w:rsidR="00084742" w:rsidRPr="002924D1" w:rsidRDefault="00084742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Форма отчета о расходах Получателя не соответствует форме, установленной Приложением №3 Соглашений.</w:t>
      </w:r>
    </w:p>
    <w:p w14:paraId="6C00E765" w14:textId="5459FE80" w:rsidR="00084742" w:rsidRPr="002924D1" w:rsidRDefault="00084742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отчетах о расходах Получателя не проставлены даты предоставления, даты согласования, </w:t>
      </w:r>
      <w:bookmarkStart w:id="0" w:name="_Hlk217641925"/>
      <w:r w:rsidR="00E70DF6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что делает невозможным проверку своевременности предоставления.</w:t>
      </w:r>
    </w:p>
    <w:bookmarkEnd w:id="0"/>
    <w:p w14:paraId="7CF290FA" w14:textId="77777777" w:rsidR="00E70DF6" w:rsidRPr="002924D1" w:rsidRDefault="00084742" w:rsidP="00E70D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отчетах о реализации плана мероприятий по достижению результатов предоставления субсидии на 30 июня 2024 г., 30 сентября 2024 г. не проставлены даты предоставления, даты согласования, </w:t>
      </w:r>
      <w:r w:rsidR="00E70DF6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что делает невозможным проверку своевременности предоставления.</w:t>
      </w:r>
    </w:p>
    <w:p w14:paraId="606874FC" w14:textId="3C92FF8D" w:rsidR="00936BF5" w:rsidRPr="002924D1" w:rsidRDefault="00936BF5" w:rsidP="00E70DF6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6"/>
          <w:szCs w:val="26"/>
        </w:rPr>
      </w:pPr>
      <w:r w:rsidRPr="002924D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Документ о результатах проверки: </w:t>
      </w: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Акт № </w:t>
      </w:r>
      <w:r w:rsidR="005B51A2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б/н</w:t>
      </w: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от </w:t>
      </w:r>
      <w:r w:rsidR="00084742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24</w:t>
      </w:r>
      <w:r w:rsidR="002F515F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084742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дека</w:t>
      </w:r>
      <w:r w:rsidR="002F515F"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бря </w:t>
      </w:r>
      <w:r w:rsidRPr="002924D1">
        <w:rPr>
          <w:rFonts w:ascii="Times New Roman" w:eastAsia="Times New Roman" w:hAnsi="Times New Roman" w:cs="Times New Roman"/>
          <w:sz w:val="26"/>
          <w:szCs w:val="26"/>
          <w:lang w:eastAsia="ar-SA"/>
        </w:rPr>
        <w:t>2025 года</w:t>
      </w:r>
    </w:p>
    <w:p w14:paraId="225CCAFB" w14:textId="77777777" w:rsidR="00936BF5" w:rsidRPr="002924D1" w:rsidRDefault="00936BF5" w:rsidP="00E70DF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26806C9C" w14:textId="77777777" w:rsidR="00936BF5" w:rsidRPr="002924D1" w:rsidRDefault="00936BF5" w:rsidP="00E70DF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2924D1">
        <w:rPr>
          <w:rFonts w:ascii="Times New Roman" w:eastAsia="Times New Roman" w:hAnsi="Times New Roman" w:cs="Times New Roman"/>
          <w:sz w:val="26"/>
          <w:szCs w:val="26"/>
        </w:rPr>
        <w:t>Руководитель структурного подразделения/учреждения:</w:t>
      </w:r>
    </w:p>
    <w:p w14:paraId="27D3747D" w14:textId="7A4AD7F6" w:rsidR="00936BF5" w:rsidRPr="002924D1" w:rsidRDefault="00A341C5" w:rsidP="006F13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24D1">
        <w:rPr>
          <w:rFonts w:ascii="Times New Roman" w:eastAsia="Times New Roman" w:hAnsi="Times New Roman" w:cs="Times New Roman"/>
          <w:sz w:val="26"/>
          <w:szCs w:val="26"/>
        </w:rPr>
        <w:t>Заместитель главы администрации - п</w:t>
      </w:r>
      <w:r w:rsidR="00C64E13" w:rsidRPr="002924D1">
        <w:rPr>
          <w:rFonts w:ascii="Times New Roman" w:eastAsia="Times New Roman" w:hAnsi="Times New Roman" w:cs="Times New Roman"/>
          <w:sz w:val="26"/>
          <w:szCs w:val="26"/>
        </w:rPr>
        <w:t>редседатель</w:t>
      </w:r>
      <w:r w:rsidR="00910198" w:rsidRPr="002924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64E13" w:rsidRPr="002924D1">
        <w:rPr>
          <w:rFonts w:ascii="Times New Roman" w:eastAsia="Times New Roman" w:hAnsi="Times New Roman" w:cs="Times New Roman"/>
          <w:sz w:val="26"/>
          <w:szCs w:val="26"/>
        </w:rPr>
        <w:t>комитета</w:t>
      </w:r>
      <w:r w:rsidR="00910198" w:rsidRPr="002924D1">
        <w:rPr>
          <w:rFonts w:ascii="Times New Roman" w:eastAsia="Times New Roman" w:hAnsi="Times New Roman" w:cs="Times New Roman"/>
          <w:sz w:val="26"/>
          <w:szCs w:val="26"/>
        </w:rPr>
        <w:t xml:space="preserve"> финансов и экономики </w:t>
      </w:r>
      <w:r w:rsidR="00C64E13" w:rsidRPr="002924D1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="00910198" w:rsidRPr="002924D1">
        <w:rPr>
          <w:rFonts w:ascii="Times New Roman" w:eastAsia="Times New Roman" w:hAnsi="Times New Roman" w:cs="Times New Roman"/>
          <w:sz w:val="26"/>
          <w:szCs w:val="26"/>
        </w:rPr>
        <w:t>- Жолудева И.Ю.</w:t>
      </w:r>
    </w:p>
    <w:p w14:paraId="61A03A0D" w14:textId="77777777" w:rsidR="00986314" w:rsidRPr="002924D1" w:rsidRDefault="00986314" w:rsidP="00E70DF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24D1">
        <w:rPr>
          <w:rFonts w:ascii="Times New Roman" w:eastAsia="Times New Roman" w:hAnsi="Times New Roman" w:cs="Times New Roman"/>
          <w:sz w:val="26"/>
          <w:szCs w:val="26"/>
        </w:rPr>
        <w:t>Исполнитель:</w:t>
      </w:r>
    </w:p>
    <w:p w14:paraId="6BD1BF63" w14:textId="21BC71F0" w:rsidR="00936BF5" w:rsidRPr="002924D1" w:rsidRDefault="00910198" w:rsidP="00E70DF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napToGrid w:val="0"/>
          <w:sz w:val="26"/>
          <w:szCs w:val="26"/>
          <w:lang w:eastAsia="ru-RU"/>
        </w:rPr>
      </w:pPr>
      <w:r w:rsidRPr="002924D1">
        <w:rPr>
          <w:rFonts w:ascii="Times New Roman" w:eastAsia="Times New Roman" w:hAnsi="Times New Roman" w:cs="Times New Roman"/>
          <w:sz w:val="26"/>
          <w:szCs w:val="26"/>
        </w:rPr>
        <w:t>Ведущий специалист по</w:t>
      </w:r>
      <w:r w:rsidR="001222EF" w:rsidRPr="002924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924D1">
        <w:rPr>
          <w:rFonts w:ascii="Times New Roman" w:eastAsia="Times New Roman" w:hAnsi="Times New Roman" w:cs="Times New Roman"/>
          <w:sz w:val="26"/>
          <w:szCs w:val="26"/>
        </w:rPr>
        <w:t xml:space="preserve">внутреннему финансовому контролю </w:t>
      </w:r>
      <w:r w:rsidR="00C64E13" w:rsidRPr="002924D1">
        <w:rPr>
          <w:rFonts w:ascii="Times New Roman" w:eastAsia="Times New Roman" w:hAnsi="Times New Roman" w:cs="Times New Roman"/>
          <w:sz w:val="26"/>
          <w:szCs w:val="26"/>
        </w:rPr>
        <w:t>комитета</w:t>
      </w:r>
      <w:r w:rsidRPr="002924D1">
        <w:rPr>
          <w:rFonts w:ascii="Times New Roman" w:eastAsia="Times New Roman" w:hAnsi="Times New Roman" w:cs="Times New Roman"/>
          <w:sz w:val="26"/>
          <w:szCs w:val="26"/>
        </w:rPr>
        <w:t xml:space="preserve"> финансов и экономики - Николаева О.Д.</w:t>
      </w:r>
    </w:p>
    <w:sectPr w:rsidR="00936BF5" w:rsidRPr="002924D1" w:rsidSect="0098631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4C29"/>
    <w:multiLevelType w:val="hybridMultilevel"/>
    <w:tmpl w:val="2C38E918"/>
    <w:lvl w:ilvl="0" w:tplc="62A84F3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3711A7"/>
    <w:multiLevelType w:val="hybridMultilevel"/>
    <w:tmpl w:val="B908E1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6A2B78"/>
    <w:multiLevelType w:val="hybridMultilevel"/>
    <w:tmpl w:val="4246EF5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E77BBA"/>
    <w:multiLevelType w:val="hybridMultilevel"/>
    <w:tmpl w:val="8E38758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FE788B"/>
    <w:multiLevelType w:val="hybridMultilevel"/>
    <w:tmpl w:val="1666A37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072BEA"/>
    <w:multiLevelType w:val="hybridMultilevel"/>
    <w:tmpl w:val="F0D00DE0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4D213E"/>
    <w:multiLevelType w:val="hybridMultilevel"/>
    <w:tmpl w:val="E38E5CA8"/>
    <w:lvl w:ilvl="0" w:tplc="82C68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480E00"/>
    <w:multiLevelType w:val="hybridMultilevel"/>
    <w:tmpl w:val="3932AAE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CA120E"/>
    <w:multiLevelType w:val="hybridMultilevel"/>
    <w:tmpl w:val="8BE078DC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6E6D13"/>
    <w:multiLevelType w:val="hybridMultilevel"/>
    <w:tmpl w:val="73DC4824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AB2E31"/>
    <w:multiLevelType w:val="hybridMultilevel"/>
    <w:tmpl w:val="08ECA93A"/>
    <w:lvl w:ilvl="0" w:tplc="8ECCCD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3DB24AC"/>
    <w:multiLevelType w:val="hybridMultilevel"/>
    <w:tmpl w:val="4246EF5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614C75"/>
    <w:multiLevelType w:val="hybridMultilevel"/>
    <w:tmpl w:val="E014F734"/>
    <w:lvl w:ilvl="0" w:tplc="9BF6D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B56E0"/>
    <w:multiLevelType w:val="hybridMultilevel"/>
    <w:tmpl w:val="E32252A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587BF7"/>
    <w:multiLevelType w:val="hybridMultilevel"/>
    <w:tmpl w:val="ED84A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0226E38"/>
    <w:multiLevelType w:val="hybridMultilevel"/>
    <w:tmpl w:val="4C2A469A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3221904"/>
    <w:multiLevelType w:val="hybridMultilevel"/>
    <w:tmpl w:val="8640EC52"/>
    <w:lvl w:ilvl="0" w:tplc="F41A4B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074647"/>
    <w:multiLevelType w:val="hybridMultilevel"/>
    <w:tmpl w:val="F034BBCC"/>
    <w:lvl w:ilvl="0" w:tplc="49DCE49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37207F"/>
    <w:multiLevelType w:val="hybridMultilevel"/>
    <w:tmpl w:val="443AE43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8063EF"/>
    <w:multiLevelType w:val="hybridMultilevel"/>
    <w:tmpl w:val="799499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17B7D19"/>
    <w:multiLevelType w:val="hybridMultilevel"/>
    <w:tmpl w:val="15ACCD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645578"/>
    <w:multiLevelType w:val="hybridMultilevel"/>
    <w:tmpl w:val="5E8EECDE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6F22C6E"/>
    <w:multiLevelType w:val="hybridMultilevel"/>
    <w:tmpl w:val="6C9E6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743C1"/>
    <w:multiLevelType w:val="hybridMultilevel"/>
    <w:tmpl w:val="19F66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DE2EBE"/>
    <w:multiLevelType w:val="hybridMultilevel"/>
    <w:tmpl w:val="B0762876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144CA2"/>
    <w:multiLevelType w:val="hybridMultilevel"/>
    <w:tmpl w:val="56DE09C6"/>
    <w:lvl w:ilvl="0" w:tplc="44F285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2B55B0D"/>
    <w:multiLevelType w:val="hybridMultilevel"/>
    <w:tmpl w:val="41000E00"/>
    <w:lvl w:ilvl="0" w:tplc="8EE6704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3CD487F"/>
    <w:multiLevelType w:val="hybridMultilevel"/>
    <w:tmpl w:val="61A8FF14"/>
    <w:lvl w:ilvl="0" w:tplc="BA640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4733F17"/>
    <w:multiLevelType w:val="hybridMultilevel"/>
    <w:tmpl w:val="1DE2C1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60315F0"/>
    <w:multiLevelType w:val="hybridMultilevel"/>
    <w:tmpl w:val="BE52CD86"/>
    <w:lvl w:ilvl="0" w:tplc="11EE306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9EA6BE7"/>
    <w:multiLevelType w:val="hybridMultilevel"/>
    <w:tmpl w:val="A1ACE1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25"/>
  </w:num>
  <w:num w:numId="5">
    <w:abstractNumId w:val="27"/>
  </w:num>
  <w:num w:numId="6">
    <w:abstractNumId w:val="9"/>
  </w:num>
  <w:num w:numId="7">
    <w:abstractNumId w:val="8"/>
  </w:num>
  <w:num w:numId="8">
    <w:abstractNumId w:val="24"/>
  </w:num>
  <w:num w:numId="9">
    <w:abstractNumId w:val="15"/>
  </w:num>
  <w:num w:numId="10">
    <w:abstractNumId w:val="21"/>
  </w:num>
  <w:num w:numId="11">
    <w:abstractNumId w:val="12"/>
  </w:num>
  <w:num w:numId="12">
    <w:abstractNumId w:val="0"/>
  </w:num>
  <w:num w:numId="13">
    <w:abstractNumId w:val="3"/>
  </w:num>
  <w:num w:numId="14">
    <w:abstractNumId w:val="17"/>
  </w:num>
  <w:num w:numId="15">
    <w:abstractNumId w:val="5"/>
  </w:num>
  <w:num w:numId="16">
    <w:abstractNumId w:val="18"/>
  </w:num>
  <w:num w:numId="17">
    <w:abstractNumId w:val="13"/>
  </w:num>
  <w:num w:numId="18">
    <w:abstractNumId w:val="19"/>
  </w:num>
  <w:num w:numId="19">
    <w:abstractNumId w:val="4"/>
  </w:num>
  <w:num w:numId="20">
    <w:abstractNumId w:val="20"/>
  </w:num>
  <w:num w:numId="21">
    <w:abstractNumId w:val="7"/>
  </w:num>
  <w:num w:numId="22">
    <w:abstractNumId w:val="2"/>
  </w:num>
  <w:num w:numId="23">
    <w:abstractNumId w:val="11"/>
  </w:num>
  <w:num w:numId="24">
    <w:abstractNumId w:val="23"/>
  </w:num>
  <w:num w:numId="25">
    <w:abstractNumId w:val="28"/>
  </w:num>
  <w:num w:numId="26">
    <w:abstractNumId w:val="26"/>
  </w:num>
  <w:num w:numId="27">
    <w:abstractNumId w:val="16"/>
  </w:num>
  <w:num w:numId="28">
    <w:abstractNumId w:val="22"/>
  </w:num>
  <w:num w:numId="29">
    <w:abstractNumId w:val="29"/>
  </w:num>
  <w:num w:numId="30">
    <w:abstractNumId w:val="3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30"/>
    <w:rsid w:val="000122F7"/>
    <w:rsid w:val="000272FE"/>
    <w:rsid w:val="00036085"/>
    <w:rsid w:val="000560FC"/>
    <w:rsid w:val="00064D4D"/>
    <w:rsid w:val="00082B61"/>
    <w:rsid w:val="00084742"/>
    <w:rsid w:val="000B72B5"/>
    <w:rsid w:val="000C4C55"/>
    <w:rsid w:val="000D36DF"/>
    <w:rsid w:val="0010028A"/>
    <w:rsid w:val="0010108C"/>
    <w:rsid w:val="00102304"/>
    <w:rsid w:val="00112492"/>
    <w:rsid w:val="001222EF"/>
    <w:rsid w:val="00127233"/>
    <w:rsid w:val="0014747D"/>
    <w:rsid w:val="001649B5"/>
    <w:rsid w:val="00165291"/>
    <w:rsid w:val="001665A5"/>
    <w:rsid w:val="00184F46"/>
    <w:rsid w:val="00185861"/>
    <w:rsid w:val="001B0ECC"/>
    <w:rsid w:val="001D00DD"/>
    <w:rsid w:val="001D35F7"/>
    <w:rsid w:val="001D6238"/>
    <w:rsid w:val="001D6968"/>
    <w:rsid w:val="001F01A8"/>
    <w:rsid w:val="001F39A0"/>
    <w:rsid w:val="0020694C"/>
    <w:rsid w:val="00217230"/>
    <w:rsid w:val="00220EFE"/>
    <w:rsid w:val="00226BE8"/>
    <w:rsid w:val="0023669F"/>
    <w:rsid w:val="0024335E"/>
    <w:rsid w:val="00250CBB"/>
    <w:rsid w:val="002533A3"/>
    <w:rsid w:val="00265B6F"/>
    <w:rsid w:val="002844D2"/>
    <w:rsid w:val="002876DA"/>
    <w:rsid w:val="002924D1"/>
    <w:rsid w:val="002D1833"/>
    <w:rsid w:val="002D77E0"/>
    <w:rsid w:val="002E36E3"/>
    <w:rsid w:val="002E454A"/>
    <w:rsid w:val="002F515F"/>
    <w:rsid w:val="0031486F"/>
    <w:rsid w:val="00314AD3"/>
    <w:rsid w:val="003216E6"/>
    <w:rsid w:val="00323DC2"/>
    <w:rsid w:val="00357DA7"/>
    <w:rsid w:val="00387A55"/>
    <w:rsid w:val="00392F6C"/>
    <w:rsid w:val="00397A8A"/>
    <w:rsid w:val="003A0247"/>
    <w:rsid w:val="003B5F91"/>
    <w:rsid w:val="003C1A1B"/>
    <w:rsid w:val="003C2C4B"/>
    <w:rsid w:val="003D1049"/>
    <w:rsid w:val="003E46BD"/>
    <w:rsid w:val="003F3BA9"/>
    <w:rsid w:val="00413A90"/>
    <w:rsid w:val="0043199C"/>
    <w:rsid w:val="00440916"/>
    <w:rsid w:val="004414E6"/>
    <w:rsid w:val="0044451E"/>
    <w:rsid w:val="00450D35"/>
    <w:rsid w:val="004553BA"/>
    <w:rsid w:val="00465A1E"/>
    <w:rsid w:val="00473474"/>
    <w:rsid w:val="00476B62"/>
    <w:rsid w:val="00486EE3"/>
    <w:rsid w:val="004A6759"/>
    <w:rsid w:val="004B3669"/>
    <w:rsid w:val="004B71CA"/>
    <w:rsid w:val="004C063D"/>
    <w:rsid w:val="004E41FF"/>
    <w:rsid w:val="004F11D0"/>
    <w:rsid w:val="004F3C3D"/>
    <w:rsid w:val="004F7B9B"/>
    <w:rsid w:val="0050149F"/>
    <w:rsid w:val="005015B4"/>
    <w:rsid w:val="005069AD"/>
    <w:rsid w:val="005074C7"/>
    <w:rsid w:val="00520A35"/>
    <w:rsid w:val="00523DBF"/>
    <w:rsid w:val="00532658"/>
    <w:rsid w:val="005435C8"/>
    <w:rsid w:val="00583134"/>
    <w:rsid w:val="005A26DC"/>
    <w:rsid w:val="005B3CAE"/>
    <w:rsid w:val="005B51A2"/>
    <w:rsid w:val="005D1BFD"/>
    <w:rsid w:val="005E1781"/>
    <w:rsid w:val="005E216C"/>
    <w:rsid w:val="005E6290"/>
    <w:rsid w:val="005E72D4"/>
    <w:rsid w:val="005F1385"/>
    <w:rsid w:val="00600E7E"/>
    <w:rsid w:val="0060295C"/>
    <w:rsid w:val="00613C30"/>
    <w:rsid w:val="00620843"/>
    <w:rsid w:val="0063551F"/>
    <w:rsid w:val="0064327E"/>
    <w:rsid w:val="00647210"/>
    <w:rsid w:val="00647C90"/>
    <w:rsid w:val="006629A0"/>
    <w:rsid w:val="00676825"/>
    <w:rsid w:val="006857FE"/>
    <w:rsid w:val="00687C60"/>
    <w:rsid w:val="00694085"/>
    <w:rsid w:val="006A2FFC"/>
    <w:rsid w:val="006A66E8"/>
    <w:rsid w:val="006B2793"/>
    <w:rsid w:val="006B67B4"/>
    <w:rsid w:val="006C0484"/>
    <w:rsid w:val="006D01CE"/>
    <w:rsid w:val="006D61C1"/>
    <w:rsid w:val="006F0529"/>
    <w:rsid w:val="006F1360"/>
    <w:rsid w:val="006F7DC5"/>
    <w:rsid w:val="00713002"/>
    <w:rsid w:val="00731B74"/>
    <w:rsid w:val="007665C5"/>
    <w:rsid w:val="00781F5B"/>
    <w:rsid w:val="00784D5E"/>
    <w:rsid w:val="007962DF"/>
    <w:rsid w:val="007B22FC"/>
    <w:rsid w:val="007B6BC6"/>
    <w:rsid w:val="007C4240"/>
    <w:rsid w:val="007C431A"/>
    <w:rsid w:val="007C7072"/>
    <w:rsid w:val="007F37A4"/>
    <w:rsid w:val="00803C2A"/>
    <w:rsid w:val="00807852"/>
    <w:rsid w:val="008307F0"/>
    <w:rsid w:val="00835756"/>
    <w:rsid w:val="0083696C"/>
    <w:rsid w:val="00845826"/>
    <w:rsid w:val="00882EA2"/>
    <w:rsid w:val="00883313"/>
    <w:rsid w:val="008844C6"/>
    <w:rsid w:val="00891401"/>
    <w:rsid w:val="00897ECB"/>
    <w:rsid w:val="008A08F6"/>
    <w:rsid w:val="008B26BD"/>
    <w:rsid w:val="008B50DB"/>
    <w:rsid w:val="008E14E3"/>
    <w:rsid w:val="008E4C9D"/>
    <w:rsid w:val="008E629E"/>
    <w:rsid w:val="00905DB3"/>
    <w:rsid w:val="00910198"/>
    <w:rsid w:val="009262D1"/>
    <w:rsid w:val="009340A0"/>
    <w:rsid w:val="00936BF5"/>
    <w:rsid w:val="009448B0"/>
    <w:rsid w:val="00956542"/>
    <w:rsid w:val="0096488A"/>
    <w:rsid w:val="009658E7"/>
    <w:rsid w:val="00970D7E"/>
    <w:rsid w:val="00986314"/>
    <w:rsid w:val="009D5956"/>
    <w:rsid w:val="009D6B8A"/>
    <w:rsid w:val="009E41CA"/>
    <w:rsid w:val="009E7C3F"/>
    <w:rsid w:val="009F1AE6"/>
    <w:rsid w:val="00A00A7B"/>
    <w:rsid w:val="00A05336"/>
    <w:rsid w:val="00A10F70"/>
    <w:rsid w:val="00A12772"/>
    <w:rsid w:val="00A13711"/>
    <w:rsid w:val="00A14BF4"/>
    <w:rsid w:val="00A223C4"/>
    <w:rsid w:val="00A30217"/>
    <w:rsid w:val="00A341C5"/>
    <w:rsid w:val="00A34B06"/>
    <w:rsid w:val="00A459B1"/>
    <w:rsid w:val="00A60926"/>
    <w:rsid w:val="00A644CE"/>
    <w:rsid w:val="00A662F5"/>
    <w:rsid w:val="00A67468"/>
    <w:rsid w:val="00A932FD"/>
    <w:rsid w:val="00AB2FB5"/>
    <w:rsid w:val="00AB6C07"/>
    <w:rsid w:val="00AC4CB4"/>
    <w:rsid w:val="00AD13C1"/>
    <w:rsid w:val="00AD47A8"/>
    <w:rsid w:val="00AE3E54"/>
    <w:rsid w:val="00AF413D"/>
    <w:rsid w:val="00AF629B"/>
    <w:rsid w:val="00B0516F"/>
    <w:rsid w:val="00B0688E"/>
    <w:rsid w:val="00B123E1"/>
    <w:rsid w:val="00B26CC4"/>
    <w:rsid w:val="00B37ED7"/>
    <w:rsid w:val="00B43E70"/>
    <w:rsid w:val="00B50CEE"/>
    <w:rsid w:val="00B51A02"/>
    <w:rsid w:val="00B53E8A"/>
    <w:rsid w:val="00B56F4C"/>
    <w:rsid w:val="00B64EB9"/>
    <w:rsid w:val="00B90542"/>
    <w:rsid w:val="00B969CE"/>
    <w:rsid w:val="00B9790C"/>
    <w:rsid w:val="00BA2E90"/>
    <w:rsid w:val="00BA3192"/>
    <w:rsid w:val="00BB0824"/>
    <w:rsid w:val="00BD214E"/>
    <w:rsid w:val="00BF1C61"/>
    <w:rsid w:val="00C05865"/>
    <w:rsid w:val="00C2002F"/>
    <w:rsid w:val="00C2269B"/>
    <w:rsid w:val="00C250D0"/>
    <w:rsid w:val="00C31029"/>
    <w:rsid w:val="00C35A58"/>
    <w:rsid w:val="00C43A8F"/>
    <w:rsid w:val="00C640D0"/>
    <w:rsid w:val="00C64E13"/>
    <w:rsid w:val="00C93CA9"/>
    <w:rsid w:val="00C95DDE"/>
    <w:rsid w:val="00CC0447"/>
    <w:rsid w:val="00CC4F3B"/>
    <w:rsid w:val="00CC67F6"/>
    <w:rsid w:val="00CE7A96"/>
    <w:rsid w:val="00CE7CF9"/>
    <w:rsid w:val="00CF4BD9"/>
    <w:rsid w:val="00CF60FF"/>
    <w:rsid w:val="00D1093A"/>
    <w:rsid w:val="00D15F5B"/>
    <w:rsid w:val="00D1788F"/>
    <w:rsid w:val="00D27F37"/>
    <w:rsid w:val="00D302AE"/>
    <w:rsid w:val="00D34B32"/>
    <w:rsid w:val="00D3683D"/>
    <w:rsid w:val="00D40BC4"/>
    <w:rsid w:val="00D45DA0"/>
    <w:rsid w:val="00D553AE"/>
    <w:rsid w:val="00D57217"/>
    <w:rsid w:val="00D71C3A"/>
    <w:rsid w:val="00D80D51"/>
    <w:rsid w:val="00D8702F"/>
    <w:rsid w:val="00DA1531"/>
    <w:rsid w:val="00DA444B"/>
    <w:rsid w:val="00DB48D7"/>
    <w:rsid w:val="00DB7670"/>
    <w:rsid w:val="00DE321D"/>
    <w:rsid w:val="00E03E0C"/>
    <w:rsid w:val="00E10DFB"/>
    <w:rsid w:val="00E12F42"/>
    <w:rsid w:val="00E263ED"/>
    <w:rsid w:val="00E30256"/>
    <w:rsid w:val="00E46590"/>
    <w:rsid w:val="00E5448A"/>
    <w:rsid w:val="00E56756"/>
    <w:rsid w:val="00E60C18"/>
    <w:rsid w:val="00E6169F"/>
    <w:rsid w:val="00E64EC8"/>
    <w:rsid w:val="00E70DF6"/>
    <w:rsid w:val="00E72630"/>
    <w:rsid w:val="00E74652"/>
    <w:rsid w:val="00E90572"/>
    <w:rsid w:val="00E9253B"/>
    <w:rsid w:val="00EA197A"/>
    <w:rsid w:val="00EA59F7"/>
    <w:rsid w:val="00EB1CCC"/>
    <w:rsid w:val="00EB4996"/>
    <w:rsid w:val="00ED4B83"/>
    <w:rsid w:val="00F04267"/>
    <w:rsid w:val="00F16455"/>
    <w:rsid w:val="00F2018E"/>
    <w:rsid w:val="00F22658"/>
    <w:rsid w:val="00F61D20"/>
    <w:rsid w:val="00F67555"/>
    <w:rsid w:val="00F71837"/>
    <w:rsid w:val="00F71D91"/>
    <w:rsid w:val="00F7298C"/>
    <w:rsid w:val="00F96EF3"/>
    <w:rsid w:val="00FA2810"/>
    <w:rsid w:val="00FB12FD"/>
    <w:rsid w:val="00FB6E10"/>
    <w:rsid w:val="00FC598A"/>
    <w:rsid w:val="00FD6B8C"/>
    <w:rsid w:val="00FE3171"/>
    <w:rsid w:val="00FF5DC2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F3E3"/>
  <w15:docId w15:val="{AECB986B-9DA5-471B-A279-35421116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230"/>
  </w:style>
  <w:style w:type="paragraph" w:styleId="2">
    <w:name w:val="heading 2"/>
    <w:basedOn w:val="a"/>
    <w:next w:val="a"/>
    <w:link w:val="20"/>
    <w:unhideWhenUsed/>
    <w:qFormat/>
    <w:rsid w:val="002172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7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26BE8"/>
    <w:pPr>
      <w:ind w:left="720"/>
      <w:contextualSpacing/>
    </w:pPr>
  </w:style>
  <w:style w:type="paragraph" w:customStyle="1" w:styleId="ConsPlusNormal">
    <w:name w:val="ConsPlusNormal"/>
    <w:rsid w:val="00226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26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rsid w:val="00226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26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rsid w:val="00226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543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Должность1"/>
    <w:basedOn w:val="a"/>
    <w:rsid w:val="004C06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4C06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5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516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semiHidden/>
    <w:unhideWhenUsed/>
    <w:rsid w:val="00E5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56756"/>
    <w:rPr>
      <w:color w:val="0000FF"/>
      <w:u w:val="single"/>
    </w:rPr>
  </w:style>
  <w:style w:type="paragraph" w:customStyle="1" w:styleId="a9">
    <w:name w:val="адрес"/>
    <w:basedOn w:val="a"/>
    <w:rsid w:val="000D36D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Катя Вершинина</dc:creator>
  <cp:lastModifiedBy>Ольга</cp:lastModifiedBy>
  <cp:revision>35</cp:revision>
  <cp:lastPrinted>2026-01-13T07:36:00Z</cp:lastPrinted>
  <dcterms:created xsi:type="dcterms:W3CDTF">2025-07-16T13:16:00Z</dcterms:created>
  <dcterms:modified xsi:type="dcterms:W3CDTF">2026-01-13T07:38:00Z</dcterms:modified>
</cp:coreProperties>
</file>