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  <w:t>СВЕДЕНИЯ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 проведении проверки Администрации муниципального образования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«Город Пикалево» Бокситогорского района Ленинградской области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Проверка проведена:</w:t>
      </w:r>
    </w:p>
    <w:p w:rsidR="00173224" w:rsidRDefault="00F32DF1" w:rsidP="005E24D7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Заместителем городского прокурора советником юстиции Г.А. Яблочкиной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Основание назначения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Решение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>Бокситогорской</w:t>
      </w:r>
      <w:proofErr w:type="spellEnd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городской прокуратуры от 30 марта 2018 года № 2</w:t>
      </w:r>
      <w:r w:rsidR="00F32DF1">
        <w:rPr>
          <w:rFonts w:ascii="Times New Roman" w:eastAsia="Times New Roman" w:hAnsi="Times New Roman"/>
          <w:sz w:val="28"/>
          <w:szCs w:val="28"/>
          <w:lang w:eastAsia="ar-SA"/>
        </w:rPr>
        <w:t>3</w:t>
      </w: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Тема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Соблюдение </w:t>
      </w:r>
      <w:r w:rsidR="005E2973">
        <w:rPr>
          <w:rFonts w:ascii="Times New Roman" w:eastAsia="Times New Roman" w:hAnsi="Times New Roman"/>
          <w:sz w:val="28"/>
          <w:szCs w:val="28"/>
          <w:lang w:eastAsia="ar-SA"/>
        </w:rPr>
        <w:t>требований законодательства в части соответствия требованиям законодательства МПА в сфере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73224" w:rsidRDefault="00173224" w:rsidP="0017322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 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30 марта по </w:t>
      </w:r>
      <w:r w:rsidR="001C5B89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апреля 2018 года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Краткая характеристика выявленных нарушений:</w:t>
      </w:r>
    </w:p>
    <w:p w:rsidR="005E2973" w:rsidRDefault="00ED223A" w:rsidP="001C5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Ряд положений порядка предоставления </w:t>
      </w:r>
      <w:r w:rsidR="001B719E">
        <w:rPr>
          <w:rFonts w:ascii="Times New Roman" w:hAnsi="Times New Roman"/>
          <w:sz w:val="28"/>
          <w:szCs w:val="28"/>
        </w:rPr>
        <w:t>грантов начинающим субъектам малого предпринимательства на создание собственного дела в порядке поддержки франчайзинга, утвержденного постановлением Администрации МО «Город Пикалево» от 19 апреля 2017 года №177, противоречат требованиям действующего законодательства</w:t>
      </w:r>
      <w:r w:rsidR="005E2973">
        <w:rPr>
          <w:rFonts w:ascii="Times New Roman" w:hAnsi="Times New Roman"/>
          <w:sz w:val="28"/>
          <w:szCs w:val="28"/>
        </w:rPr>
        <w:t>.</w:t>
      </w:r>
    </w:p>
    <w:p w:rsidR="005E2973" w:rsidRDefault="005E2973" w:rsidP="005E2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3224" w:rsidRDefault="00173224" w:rsidP="0017322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Представление об устранении нарушений законодательства</w:t>
      </w:r>
      <w:r w:rsid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</w:p>
    <w:p w:rsidR="00173224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</w:t>
      </w:r>
      <w:r w:rsidR="00173224">
        <w:rPr>
          <w:rFonts w:ascii="Times New Roman" w:eastAsia="Times New Roman" w:hAnsi="Times New Roman"/>
          <w:bCs/>
          <w:sz w:val="28"/>
          <w:szCs w:val="28"/>
          <w:lang w:eastAsia="ar-SA"/>
        </w:rPr>
        <w:t>ынесено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представление об устранении нарушений законодательства от 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02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.0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.18 № 7-29/18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АГ №3350</w:t>
      </w:r>
      <w:r w:rsidR="001B719E">
        <w:rPr>
          <w:rFonts w:ascii="Times New Roman" w:eastAsia="Times New Roman" w:hAnsi="Times New Roman"/>
          <w:bCs/>
          <w:sz w:val="28"/>
          <w:szCs w:val="28"/>
          <w:lang w:eastAsia="ar-SA"/>
        </w:rPr>
        <w:t>21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5E24D7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5E24D7" w:rsidRDefault="005E24D7" w:rsidP="005E2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по устранению выявленных нарушений:</w:t>
      </w:r>
    </w:p>
    <w:p w:rsidR="000B14B3" w:rsidRPr="000B14B3" w:rsidRDefault="000B14B3" w:rsidP="000B14B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bookmarkStart w:id="0" w:name="_GoBack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Разрабатывается проект НПА о внесении изменений в постановление администрации</w:t>
      </w:r>
      <w:r w:rsidRPr="000B14B3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bookmarkEnd w:id="0"/>
    <w:p w:rsidR="005E24D7" w:rsidRPr="005E24D7" w:rsidRDefault="005E24D7" w:rsidP="000B14B3">
      <w:pPr>
        <w:spacing w:after="0" w:line="240" w:lineRule="auto"/>
        <w:jc w:val="both"/>
        <w:rPr>
          <w:b/>
        </w:rPr>
      </w:pPr>
    </w:p>
    <w:p w:rsidR="00173224" w:rsidRDefault="00173224" w:rsidP="00173224"/>
    <w:p w:rsidR="00EA67EA" w:rsidRDefault="00EA67EA"/>
    <w:p w:rsidR="00E01CB7" w:rsidRDefault="00E01CB7"/>
    <w:p w:rsidR="00E01CB7" w:rsidRDefault="00E01CB7"/>
    <w:p w:rsidR="00E01CB7" w:rsidRDefault="00E01CB7"/>
    <w:p w:rsidR="00E01CB7" w:rsidRDefault="00E01CB7"/>
    <w:sectPr w:rsidR="00E0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24"/>
    <w:rsid w:val="000B14B3"/>
    <w:rsid w:val="000B1D47"/>
    <w:rsid w:val="00173224"/>
    <w:rsid w:val="001B719E"/>
    <w:rsid w:val="001C5B89"/>
    <w:rsid w:val="005E24D7"/>
    <w:rsid w:val="005E2973"/>
    <w:rsid w:val="0073642B"/>
    <w:rsid w:val="007A688A"/>
    <w:rsid w:val="00B2335B"/>
    <w:rsid w:val="00E01CB7"/>
    <w:rsid w:val="00E066FD"/>
    <w:rsid w:val="00EA67EA"/>
    <w:rsid w:val="00ED223A"/>
    <w:rsid w:val="00F32DF1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2415"/>
  <w15:chartTrackingRefBased/>
  <w15:docId w15:val="{5C561D37-5BE5-4A23-8EC6-6875E5D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Бябленкова</cp:lastModifiedBy>
  <cp:revision>4</cp:revision>
  <cp:lastPrinted>2018-04-13T12:26:00Z</cp:lastPrinted>
  <dcterms:created xsi:type="dcterms:W3CDTF">2018-04-26T13:27:00Z</dcterms:created>
  <dcterms:modified xsi:type="dcterms:W3CDTF">2018-05-03T13:23:00Z</dcterms:modified>
</cp:coreProperties>
</file>