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E5" w:rsidRPr="00FB450A" w:rsidRDefault="003A65E5" w:rsidP="003A65E5">
      <w:pPr>
        <w:rPr>
          <w:sz w:val="24"/>
        </w:rPr>
      </w:pPr>
      <w:r w:rsidRPr="00FB450A">
        <w:rPr>
          <w:b/>
          <w:bCs/>
          <w:sz w:val="24"/>
        </w:rPr>
        <w:t>ОБЗОРЫ и ОБОБЩЕННАЯ ИНФОРМАЦИЯ</w:t>
      </w:r>
      <w:r w:rsidRPr="00FB450A">
        <w:rPr>
          <w:b/>
          <w:bCs/>
          <w:sz w:val="24"/>
        </w:rPr>
        <w:br/>
        <w:t xml:space="preserve">о результатах рассмотрения обращений Заявителей в администрацию муниципального образования «Город Пикалево» </w:t>
      </w:r>
      <w:proofErr w:type="spellStart"/>
      <w:r w:rsidRPr="00FB450A">
        <w:rPr>
          <w:b/>
          <w:bCs/>
          <w:sz w:val="24"/>
        </w:rPr>
        <w:t>Бокситогорского</w:t>
      </w:r>
      <w:proofErr w:type="spellEnd"/>
      <w:r w:rsidRPr="00FB450A">
        <w:rPr>
          <w:b/>
          <w:bCs/>
          <w:sz w:val="24"/>
        </w:rPr>
        <w:t xml:space="preserve"> района в 2015 году</w:t>
      </w:r>
    </w:p>
    <w:tbl>
      <w:tblPr>
        <w:tblW w:w="1176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64"/>
        <w:gridCol w:w="1404"/>
        <w:gridCol w:w="1608"/>
        <w:gridCol w:w="924"/>
        <w:gridCol w:w="2002"/>
        <w:gridCol w:w="1648"/>
        <w:gridCol w:w="1219"/>
      </w:tblGrid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Тема вопроса:</w:t>
            </w:r>
          </w:p>
        </w:tc>
        <w:tc>
          <w:tcPr>
            <w:tcW w:w="3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Обращения письменные</w:t>
            </w:r>
          </w:p>
        </w:tc>
        <w:tc>
          <w:tcPr>
            <w:tcW w:w="48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Обращения устные</w:t>
            </w:r>
          </w:p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pPr>
              <w:jc w:val="center"/>
            </w:pPr>
            <w:r w:rsidRPr="003A65E5">
              <w:t>Удов</w:t>
            </w:r>
            <w:proofErr w:type="gramStart"/>
            <w:r w:rsidRPr="003A65E5">
              <w:t xml:space="preserve"> (+)</w:t>
            </w:r>
            <w:r w:rsidRPr="003A65E5">
              <w:br/>
            </w:r>
            <w:proofErr w:type="gramEnd"/>
            <w:r w:rsidRPr="003A65E5">
              <w:t>Отказ (-)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pPr>
              <w:jc w:val="center"/>
            </w:pPr>
            <w:proofErr w:type="spellStart"/>
            <w:r w:rsidRPr="003A65E5">
              <w:t>Разъясн</w:t>
            </w:r>
            <w:proofErr w:type="spellEnd"/>
            <w:r>
              <w:t>.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pPr>
              <w:jc w:val="center"/>
            </w:pPr>
            <w:r w:rsidRPr="003A65E5">
              <w:t>в дело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pPr>
              <w:jc w:val="center"/>
            </w:pPr>
            <w:r w:rsidRPr="003A65E5">
              <w:t>Удов</w:t>
            </w:r>
            <w:proofErr w:type="gramStart"/>
            <w:r w:rsidRPr="003A65E5">
              <w:t xml:space="preserve"> (+)</w:t>
            </w:r>
            <w:r w:rsidRPr="003A65E5">
              <w:br/>
            </w:r>
            <w:proofErr w:type="gramEnd"/>
            <w:r w:rsidRPr="003A65E5">
              <w:t>Отказ (-)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pPr>
              <w:jc w:val="center"/>
            </w:pPr>
            <w:proofErr w:type="spellStart"/>
            <w:r w:rsidRPr="003A65E5">
              <w:t>Разъясн</w:t>
            </w:r>
            <w:proofErr w:type="spellEnd"/>
            <w:r>
              <w:t>.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pPr>
              <w:jc w:val="center"/>
            </w:pPr>
            <w:r w:rsidRPr="003A65E5">
              <w:t>в дело</w:t>
            </w:r>
          </w:p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вопросы здравоохранения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жилищные вопросы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67+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35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23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bookmarkStart w:id="0" w:name="_GoBack"/>
        <w:bookmarkEnd w:id="0"/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землепользование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195+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226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8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аренда помещений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2+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9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коммунально-бытовое</w:t>
            </w:r>
            <w:r w:rsidRPr="003A65E5">
              <w:br/>
              <w:t>обслужив.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3+</w:t>
            </w:r>
            <w:r w:rsidRPr="003A65E5">
              <w:br/>
              <w:t>4-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73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31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торговля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социальное обеспечение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работа ОВД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органы юстиции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142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lastRenderedPageBreak/>
              <w:t>культура, информация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транспорт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строительство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7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3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связь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вопросы труда и зарплаты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государство, политика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3+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5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1+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финансовые вопросы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4+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7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3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экономическая реформа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личные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1-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22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829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ИТОГО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274+</w:t>
            </w:r>
            <w:r w:rsidRPr="003A65E5">
              <w:br/>
              <w:t>5-</w:t>
            </w:r>
          </w:p>
        </w:tc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372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1+</w:t>
            </w:r>
          </w:p>
        </w:tc>
        <w:tc>
          <w:tcPr>
            <w:tcW w:w="1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93</w:t>
            </w:r>
          </w:p>
        </w:tc>
        <w:tc>
          <w:tcPr>
            <w:tcW w:w="1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</w:t>
            </w:r>
          </w:p>
        </w:tc>
      </w:tr>
      <w:tr w:rsidR="003A65E5" w:rsidRPr="003A65E5" w:rsidTr="003A65E5">
        <w:trPr>
          <w:trHeight w:val="808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на рассмотрении</w:t>
            </w:r>
            <w:r w:rsidRPr="003A65E5">
              <w:br/>
              <w:t>на 01.01.2016</w:t>
            </w:r>
          </w:p>
        </w:tc>
        <w:tc>
          <w:tcPr>
            <w:tcW w:w="3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8</w:t>
            </w:r>
          </w:p>
        </w:tc>
        <w:tc>
          <w:tcPr>
            <w:tcW w:w="48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Не пришли на прием</w:t>
            </w:r>
          </w:p>
        </w:tc>
        <w:tc>
          <w:tcPr>
            <w:tcW w:w="3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/>
        </w:tc>
        <w:tc>
          <w:tcPr>
            <w:tcW w:w="48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20</w:t>
            </w:r>
          </w:p>
        </w:tc>
      </w:tr>
      <w:tr w:rsidR="003A65E5" w:rsidRPr="003A65E5" w:rsidTr="003A65E5">
        <w:trPr>
          <w:trHeight w:val="511"/>
          <w:tblCellSpacing w:w="0" w:type="dxa"/>
        </w:trPr>
        <w:tc>
          <w:tcPr>
            <w:tcW w:w="2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Всего обратились</w:t>
            </w:r>
          </w:p>
        </w:tc>
        <w:tc>
          <w:tcPr>
            <w:tcW w:w="393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661</w:t>
            </w:r>
          </w:p>
        </w:tc>
        <w:tc>
          <w:tcPr>
            <w:tcW w:w="48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A65E5" w:rsidRPr="003A65E5" w:rsidRDefault="003A65E5" w:rsidP="003A65E5">
            <w:r w:rsidRPr="003A65E5">
              <w:t>115</w:t>
            </w:r>
          </w:p>
        </w:tc>
      </w:tr>
    </w:tbl>
    <w:p w:rsidR="00757C6A" w:rsidRDefault="00757C6A"/>
    <w:sectPr w:rsidR="00757C6A" w:rsidSect="003A65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7D" w:rsidRDefault="003E387D" w:rsidP="003A65E5">
      <w:pPr>
        <w:spacing w:after="0" w:line="240" w:lineRule="auto"/>
      </w:pPr>
      <w:r>
        <w:separator/>
      </w:r>
    </w:p>
  </w:endnote>
  <w:endnote w:type="continuationSeparator" w:id="0">
    <w:p w:rsidR="003E387D" w:rsidRDefault="003E387D" w:rsidP="003A6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7D" w:rsidRDefault="003E387D" w:rsidP="003A65E5">
      <w:pPr>
        <w:spacing w:after="0" w:line="240" w:lineRule="auto"/>
      </w:pPr>
      <w:r>
        <w:separator/>
      </w:r>
    </w:p>
  </w:footnote>
  <w:footnote w:type="continuationSeparator" w:id="0">
    <w:p w:rsidR="003E387D" w:rsidRDefault="003E387D" w:rsidP="003A6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E5"/>
    <w:rsid w:val="003A65E5"/>
    <w:rsid w:val="003E387D"/>
    <w:rsid w:val="00757C6A"/>
    <w:rsid w:val="00FB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5E5"/>
  </w:style>
  <w:style w:type="paragraph" w:styleId="a5">
    <w:name w:val="footer"/>
    <w:basedOn w:val="a"/>
    <w:link w:val="a6"/>
    <w:uiPriority w:val="99"/>
    <w:unhideWhenUsed/>
    <w:rsid w:val="003A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5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5E5"/>
  </w:style>
  <w:style w:type="paragraph" w:styleId="a5">
    <w:name w:val="footer"/>
    <w:basedOn w:val="a"/>
    <w:link w:val="a6"/>
    <w:uiPriority w:val="99"/>
    <w:unhideWhenUsed/>
    <w:rsid w:val="003A6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2</cp:revision>
  <dcterms:created xsi:type="dcterms:W3CDTF">2016-04-01T12:12:00Z</dcterms:created>
  <dcterms:modified xsi:type="dcterms:W3CDTF">2016-04-01T12:26:00Z</dcterms:modified>
</cp:coreProperties>
</file>