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92463A">
        <w:rPr>
          <w:rFonts w:ascii="Arial" w:hAnsi="Arial" w:cs="Arial"/>
          <w:b/>
          <w:sz w:val="22"/>
          <w:szCs w:val="22"/>
        </w:rPr>
        <w:t>11</w:t>
      </w:r>
    </w:p>
    <w:p w:rsidR="003510D7" w:rsidRPr="002B2A0D" w:rsidRDefault="003F6A95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внеочередного </w:t>
      </w:r>
      <w:r w:rsidR="003510D7">
        <w:rPr>
          <w:rFonts w:ascii="Arial" w:hAnsi="Arial" w:cs="Arial"/>
          <w:b/>
          <w:sz w:val="22"/>
          <w:szCs w:val="22"/>
        </w:rPr>
        <w:t xml:space="preserve">заседания </w:t>
      </w:r>
      <w:r w:rsidR="003510D7" w:rsidRPr="002B2A0D">
        <w:rPr>
          <w:rFonts w:ascii="Arial" w:hAnsi="Arial" w:cs="Arial"/>
          <w:b/>
          <w:sz w:val="22"/>
          <w:szCs w:val="22"/>
        </w:rPr>
        <w:t>Совет</w:t>
      </w:r>
      <w:r w:rsidR="003510D7">
        <w:rPr>
          <w:rFonts w:ascii="Arial" w:hAnsi="Arial" w:cs="Arial"/>
          <w:b/>
          <w:sz w:val="22"/>
          <w:szCs w:val="22"/>
        </w:rPr>
        <w:t>а</w:t>
      </w:r>
      <w:r w:rsidR="003510D7"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510D7" w:rsidRPr="003F6A95" w:rsidRDefault="003510D7" w:rsidP="003510D7">
      <w:pPr>
        <w:rPr>
          <w:sz w:val="28"/>
          <w:szCs w:val="28"/>
        </w:rPr>
      </w:pPr>
    </w:p>
    <w:p w:rsidR="003F6A95" w:rsidRPr="003F6A95" w:rsidRDefault="003F6A95" w:rsidP="003510D7">
      <w:pPr>
        <w:rPr>
          <w:sz w:val="28"/>
          <w:szCs w:val="28"/>
        </w:rPr>
      </w:pPr>
    </w:p>
    <w:p w:rsidR="003510D7" w:rsidRPr="002B2A0D" w:rsidRDefault="003F6A95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</w:t>
      </w:r>
      <w:r w:rsidR="003510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апреля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4B6650">
        <w:rPr>
          <w:rFonts w:ascii="Arial" w:hAnsi="Arial" w:cs="Arial"/>
          <w:sz w:val="22"/>
          <w:szCs w:val="22"/>
        </w:rPr>
        <w:t>5</w:t>
      </w:r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16.00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зал заседаний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Речная, д</w:t>
      </w:r>
      <w:r>
        <w:rPr>
          <w:rFonts w:ascii="Arial" w:hAnsi="Arial" w:cs="Arial"/>
          <w:sz w:val="22"/>
          <w:szCs w:val="22"/>
        </w:rPr>
        <w:t>.</w:t>
      </w:r>
      <w:r w:rsidRPr="002B2A0D">
        <w:rPr>
          <w:rFonts w:ascii="Arial" w:hAnsi="Arial" w:cs="Arial"/>
          <w:sz w:val="22"/>
          <w:szCs w:val="22"/>
        </w:rPr>
        <w:t xml:space="preserve"> 4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="003F6A95">
        <w:rPr>
          <w:rFonts w:ascii="Arial" w:hAnsi="Arial" w:cs="Arial"/>
          <w:sz w:val="22"/>
          <w:szCs w:val="22"/>
        </w:rPr>
        <w:t xml:space="preserve">Базарова М.И., </w:t>
      </w:r>
      <w:r w:rsidRPr="002B2A0D">
        <w:rPr>
          <w:rFonts w:ascii="Arial" w:hAnsi="Arial" w:cs="Arial"/>
          <w:color w:val="000000"/>
          <w:sz w:val="22"/>
          <w:szCs w:val="22"/>
        </w:rPr>
        <w:t>Литвинов А.И., Садовников Д. Н.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Pr="002B2A0D">
        <w:rPr>
          <w:rFonts w:ascii="Arial" w:hAnsi="Arial" w:cs="Arial"/>
          <w:sz w:val="22"/>
          <w:szCs w:val="22"/>
        </w:rPr>
        <w:t>Карганова</w:t>
      </w:r>
      <w:proofErr w:type="spellEnd"/>
      <w:r w:rsidRPr="002B2A0D">
        <w:rPr>
          <w:rFonts w:ascii="Arial" w:hAnsi="Arial" w:cs="Arial"/>
          <w:sz w:val="22"/>
          <w:szCs w:val="22"/>
        </w:rPr>
        <w:t xml:space="preserve"> Ю. Н., Семенов Н.Н., </w:t>
      </w:r>
      <w:proofErr w:type="spellStart"/>
      <w:r w:rsidRPr="002B2A0D">
        <w:rPr>
          <w:rFonts w:ascii="Arial" w:hAnsi="Arial" w:cs="Arial"/>
          <w:sz w:val="22"/>
          <w:szCs w:val="22"/>
        </w:rPr>
        <w:t>Смаль</w:t>
      </w:r>
      <w:proofErr w:type="spellEnd"/>
      <w:r w:rsidRPr="002B2A0D">
        <w:rPr>
          <w:rFonts w:ascii="Arial" w:hAnsi="Arial" w:cs="Arial"/>
          <w:sz w:val="22"/>
          <w:szCs w:val="22"/>
        </w:rPr>
        <w:t xml:space="preserve"> С.С.</w:t>
      </w:r>
      <w:r w:rsidR="003F6A95">
        <w:rPr>
          <w:rFonts w:ascii="Arial" w:hAnsi="Arial" w:cs="Arial"/>
          <w:sz w:val="22"/>
          <w:szCs w:val="22"/>
        </w:rPr>
        <w:t>, Рыжий М.И.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proofErr w:type="spellStart"/>
      <w:r>
        <w:rPr>
          <w:rFonts w:ascii="Arial" w:hAnsi="Arial" w:cs="Arial"/>
          <w:sz w:val="22"/>
          <w:szCs w:val="22"/>
        </w:rPr>
        <w:t>Амелина</w:t>
      </w:r>
      <w:proofErr w:type="spellEnd"/>
      <w:r>
        <w:rPr>
          <w:rFonts w:ascii="Arial" w:hAnsi="Arial" w:cs="Arial"/>
          <w:sz w:val="22"/>
          <w:szCs w:val="22"/>
        </w:rPr>
        <w:t xml:space="preserve"> Л.А.,</w:t>
      </w:r>
      <w:r w:rsidR="004B66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Махов В.И.</w:t>
      </w:r>
      <w:r w:rsidR="003F6A9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F6A95">
        <w:rPr>
          <w:rFonts w:ascii="Arial" w:hAnsi="Arial" w:cs="Arial"/>
          <w:sz w:val="22"/>
          <w:szCs w:val="22"/>
        </w:rPr>
        <w:t>Стронская</w:t>
      </w:r>
      <w:proofErr w:type="spellEnd"/>
      <w:r w:rsidR="003F6A95">
        <w:rPr>
          <w:rFonts w:ascii="Arial" w:hAnsi="Arial" w:cs="Arial"/>
          <w:sz w:val="22"/>
          <w:szCs w:val="22"/>
        </w:rPr>
        <w:t xml:space="preserve"> Н.Я., </w:t>
      </w:r>
      <w:proofErr w:type="gramStart"/>
      <w:r w:rsidR="003F6A95">
        <w:rPr>
          <w:rFonts w:ascii="Arial" w:hAnsi="Arial" w:cs="Arial"/>
          <w:sz w:val="22"/>
          <w:szCs w:val="22"/>
        </w:rPr>
        <w:t>Гришкина</w:t>
      </w:r>
      <w:proofErr w:type="gramEnd"/>
      <w:r w:rsidR="003F6A95">
        <w:rPr>
          <w:rFonts w:ascii="Arial" w:hAnsi="Arial" w:cs="Arial"/>
          <w:sz w:val="22"/>
          <w:szCs w:val="22"/>
        </w:rPr>
        <w:t xml:space="preserve"> Л.И.</w:t>
      </w: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r w:rsidR="003F6A95">
        <w:rPr>
          <w:rFonts w:ascii="Arial" w:hAnsi="Arial" w:cs="Arial"/>
          <w:sz w:val="22"/>
          <w:szCs w:val="22"/>
        </w:rPr>
        <w:t xml:space="preserve">Зайцева Г.К., </w:t>
      </w:r>
      <w:r w:rsidRPr="002B2A0D">
        <w:rPr>
          <w:rFonts w:ascii="Arial" w:hAnsi="Arial" w:cs="Arial"/>
          <w:sz w:val="22"/>
          <w:szCs w:val="22"/>
        </w:rPr>
        <w:t>Клюквин А.А., Носова Г.В.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Дебенков</w:t>
      </w:r>
      <w:proofErr w:type="spellEnd"/>
      <w:r>
        <w:rPr>
          <w:rFonts w:ascii="Arial" w:hAnsi="Arial" w:cs="Arial"/>
          <w:sz w:val="22"/>
          <w:szCs w:val="22"/>
        </w:rPr>
        <w:t xml:space="preserve"> В.Г.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Соловьева Е.А., </w:t>
      </w:r>
      <w:proofErr w:type="spellStart"/>
      <w:r w:rsidRPr="002B2A0D">
        <w:rPr>
          <w:rFonts w:ascii="Arial" w:hAnsi="Arial" w:cs="Arial"/>
          <w:sz w:val="22"/>
          <w:szCs w:val="22"/>
        </w:rPr>
        <w:t>Байловская</w:t>
      </w:r>
      <w:proofErr w:type="spellEnd"/>
      <w:r w:rsidRPr="002B2A0D">
        <w:rPr>
          <w:rFonts w:ascii="Arial" w:hAnsi="Arial" w:cs="Arial"/>
          <w:sz w:val="22"/>
          <w:szCs w:val="22"/>
        </w:rPr>
        <w:t xml:space="preserve"> Л.С., Жолудева И.Ю., Иванова С.В.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 xml:space="preserve">Ведет заседание глава МО «Город Пикалево», председатель </w:t>
      </w:r>
    </w:p>
    <w:p w:rsidR="003510D7" w:rsidRPr="00397046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Совета депутатов – 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Pr="00FE3939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3F6A95">
        <w:rPr>
          <w:rFonts w:ascii="Arial" w:hAnsi="Arial" w:cs="Arial"/>
          <w:b/>
        </w:rPr>
        <w:t>:</w:t>
      </w:r>
    </w:p>
    <w:p w:rsidR="003510D7" w:rsidRPr="003510D7" w:rsidRDefault="003510D7" w:rsidP="003510D7">
      <w:pPr>
        <w:rPr>
          <w:rFonts w:ascii="Arial" w:hAnsi="Arial" w:cs="Arial"/>
        </w:rPr>
      </w:pPr>
    </w:p>
    <w:p w:rsidR="00482F02" w:rsidRPr="003F6A95" w:rsidRDefault="003F6A95" w:rsidP="003F6A95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82F02" w:rsidRPr="003F6A95">
        <w:rPr>
          <w:rFonts w:ascii="Arial" w:hAnsi="Arial" w:cs="Arial"/>
          <w:sz w:val="22"/>
          <w:szCs w:val="22"/>
        </w:rPr>
        <w:t xml:space="preserve">О внесении изменений в решение Совета депутатов МО «Город Пикалево» от </w:t>
      </w:r>
      <w:r w:rsidRPr="003F6A95">
        <w:rPr>
          <w:rFonts w:ascii="Arial" w:hAnsi="Arial" w:cs="Arial"/>
          <w:sz w:val="22"/>
          <w:szCs w:val="22"/>
        </w:rPr>
        <w:t>26 марта</w:t>
      </w:r>
      <w:r w:rsidR="00482F02" w:rsidRPr="003F6A95">
        <w:rPr>
          <w:rFonts w:ascii="Arial" w:hAnsi="Arial" w:cs="Arial"/>
          <w:sz w:val="22"/>
          <w:szCs w:val="22"/>
        </w:rPr>
        <w:t xml:space="preserve"> 201</w:t>
      </w:r>
      <w:r w:rsidRPr="003F6A95">
        <w:rPr>
          <w:rFonts w:ascii="Arial" w:hAnsi="Arial" w:cs="Arial"/>
          <w:sz w:val="22"/>
          <w:szCs w:val="22"/>
        </w:rPr>
        <w:t>5</w:t>
      </w:r>
      <w:r w:rsidR="00482F02" w:rsidRPr="003F6A95">
        <w:rPr>
          <w:rFonts w:ascii="Arial" w:hAnsi="Arial" w:cs="Arial"/>
          <w:sz w:val="22"/>
          <w:szCs w:val="22"/>
        </w:rPr>
        <w:t xml:space="preserve"> года №</w:t>
      </w:r>
      <w:r w:rsidRPr="003F6A95">
        <w:rPr>
          <w:rFonts w:ascii="Arial" w:hAnsi="Arial" w:cs="Arial"/>
          <w:sz w:val="22"/>
          <w:szCs w:val="22"/>
        </w:rPr>
        <w:t xml:space="preserve"> 11</w:t>
      </w:r>
      <w:r w:rsidR="00482F02" w:rsidRPr="003F6A95">
        <w:rPr>
          <w:rFonts w:ascii="Arial" w:hAnsi="Arial" w:cs="Arial"/>
          <w:sz w:val="22"/>
          <w:szCs w:val="22"/>
        </w:rPr>
        <w:t xml:space="preserve"> «О </w:t>
      </w:r>
      <w:r w:rsidRPr="003F6A95">
        <w:rPr>
          <w:rFonts w:ascii="Arial" w:hAnsi="Arial" w:cs="Arial"/>
          <w:sz w:val="22"/>
          <w:szCs w:val="22"/>
        </w:rPr>
        <w:t>внесении изменений в решение Совета депутатов МО «Город Пикалево»</w:t>
      </w:r>
      <w:r>
        <w:rPr>
          <w:rFonts w:ascii="Arial" w:hAnsi="Arial" w:cs="Arial"/>
          <w:sz w:val="22"/>
          <w:szCs w:val="22"/>
        </w:rPr>
        <w:t xml:space="preserve"> от 21 августа 2014 года № 48 «О преобразовании муниципального унитарного предприятия «Тепловые сети города Пикалево»</w:t>
      </w:r>
    </w:p>
    <w:p w:rsidR="003510D7" w:rsidRPr="003510D7" w:rsidRDefault="003510D7" w:rsidP="003510D7">
      <w:pPr>
        <w:rPr>
          <w:rFonts w:ascii="Arial" w:hAnsi="Arial" w:cs="Arial"/>
          <w:sz w:val="22"/>
          <w:szCs w:val="22"/>
        </w:rPr>
      </w:pPr>
    </w:p>
    <w:p w:rsidR="003510D7" w:rsidRPr="003510D7" w:rsidRDefault="003510D7" w:rsidP="003510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Повестка дня принята единогласно.</w:t>
      </w:r>
    </w:p>
    <w:p w:rsidR="003510D7" w:rsidRPr="003510D7" w:rsidRDefault="003510D7" w:rsidP="003510D7">
      <w:pPr>
        <w:rPr>
          <w:rFonts w:ascii="Arial" w:hAnsi="Arial" w:cs="Arial"/>
          <w:sz w:val="22"/>
          <w:szCs w:val="22"/>
        </w:rPr>
      </w:pPr>
    </w:p>
    <w:p w:rsidR="003F6A95" w:rsidRPr="003F6A95" w:rsidRDefault="003F6A95" w:rsidP="003F6A95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3510D7">
        <w:rPr>
          <w:rFonts w:ascii="Arial" w:hAnsi="Arial" w:cs="Arial"/>
          <w:b/>
          <w:sz w:val="22"/>
          <w:szCs w:val="22"/>
        </w:rPr>
        <w:t xml:space="preserve">Слушали: </w:t>
      </w:r>
      <w:r w:rsidRPr="003F6A95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26 марта 2015 года № 11 «О внесении изменений в решение Совета депутатов МО «Город Пикалево»</w:t>
      </w:r>
      <w:r>
        <w:rPr>
          <w:rFonts w:ascii="Arial" w:hAnsi="Arial" w:cs="Arial"/>
          <w:sz w:val="22"/>
          <w:szCs w:val="22"/>
        </w:rPr>
        <w:t xml:space="preserve"> от 21 августа 2014 года № 48 «О преобразовании муниципального унитарного предприятия «Тепловые сети города Пикалево»</w:t>
      </w:r>
    </w:p>
    <w:p w:rsidR="003510D7" w:rsidRDefault="003510D7" w:rsidP="00FC1FEE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3510D7">
        <w:rPr>
          <w:rFonts w:ascii="Arial" w:hAnsi="Arial" w:cs="Arial"/>
          <w:sz w:val="22"/>
          <w:szCs w:val="22"/>
        </w:rPr>
        <w:t>Докл</w:t>
      </w:r>
      <w:proofErr w:type="spellEnd"/>
      <w:r w:rsidRPr="003510D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3F6A95">
        <w:rPr>
          <w:rFonts w:ascii="Arial" w:hAnsi="Arial" w:cs="Arial"/>
          <w:sz w:val="22"/>
          <w:szCs w:val="22"/>
        </w:rPr>
        <w:t>Байловская</w:t>
      </w:r>
      <w:proofErr w:type="spellEnd"/>
      <w:r w:rsidR="003F6A95">
        <w:rPr>
          <w:rFonts w:ascii="Arial" w:hAnsi="Arial" w:cs="Arial"/>
          <w:sz w:val="22"/>
          <w:szCs w:val="22"/>
        </w:rPr>
        <w:t xml:space="preserve"> Л.С.</w:t>
      </w:r>
      <w:r w:rsidRPr="003510D7">
        <w:rPr>
          <w:rFonts w:ascii="Arial" w:hAnsi="Arial" w:cs="Arial"/>
          <w:sz w:val="22"/>
          <w:szCs w:val="22"/>
        </w:rPr>
        <w:t xml:space="preserve"> -  зав</w:t>
      </w:r>
      <w:r w:rsidR="003F6A95">
        <w:rPr>
          <w:rFonts w:ascii="Arial" w:hAnsi="Arial" w:cs="Arial"/>
          <w:sz w:val="22"/>
          <w:szCs w:val="22"/>
        </w:rPr>
        <w:t>едующий</w:t>
      </w:r>
      <w:r w:rsidRPr="003510D7">
        <w:rPr>
          <w:rFonts w:ascii="Arial" w:hAnsi="Arial" w:cs="Arial"/>
          <w:sz w:val="22"/>
          <w:szCs w:val="22"/>
        </w:rPr>
        <w:t xml:space="preserve"> </w:t>
      </w:r>
      <w:r w:rsidR="003F6A95">
        <w:rPr>
          <w:rFonts w:ascii="Arial" w:hAnsi="Arial" w:cs="Arial"/>
          <w:sz w:val="22"/>
          <w:szCs w:val="22"/>
        </w:rPr>
        <w:t>ОУМИ</w:t>
      </w:r>
    </w:p>
    <w:p w:rsidR="00FC1FEE" w:rsidRDefault="00FC1FEE" w:rsidP="003F6A95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FC1FEE" w:rsidRDefault="00FC1FEE" w:rsidP="00FC1FEE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3F6A95" w:rsidRDefault="003F6A95" w:rsidP="003F6A95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FC1FEE" w:rsidRPr="00FC1FEE" w:rsidRDefault="00FC1FEE" w:rsidP="00FC1FEE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FC1FEE" w:rsidRPr="00FC1FEE" w:rsidRDefault="00FC1FEE" w:rsidP="00FC1FEE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3510D7" w:rsidRPr="003510D7" w:rsidRDefault="003510D7" w:rsidP="003F6A95">
      <w:pPr>
        <w:jc w:val="both"/>
        <w:rPr>
          <w:rFonts w:ascii="Arial" w:hAnsi="Arial" w:cs="Arial"/>
          <w:sz w:val="22"/>
          <w:szCs w:val="22"/>
        </w:rPr>
      </w:pPr>
    </w:p>
    <w:p w:rsidR="007433F3" w:rsidRPr="003F6A95" w:rsidRDefault="007433F3" w:rsidP="003F6A95">
      <w:pPr>
        <w:tabs>
          <w:tab w:val="left" w:pos="284"/>
          <w:tab w:val="left" w:pos="851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C1FEE" w:rsidP="003F6A95">
      <w:pPr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C1FEE" w:rsidP="00FC1FEE">
      <w:pPr>
        <w:jc w:val="both"/>
        <w:rPr>
          <w:rFonts w:ascii="Arial" w:hAnsi="Arial" w:cs="Arial"/>
          <w:sz w:val="22"/>
          <w:szCs w:val="22"/>
        </w:rPr>
      </w:pPr>
      <w:r w:rsidRPr="00B8132B">
        <w:rPr>
          <w:rFonts w:ascii="Arial" w:hAnsi="Arial" w:cs="Arial"/>
          <w:sz w:val="22"/>
          <w:szCs w:val="22"/>
        </w:rPr>
        <w:t>Председатель Совета депутатов</w:t>
      </w:r>
    </w:p>
    <w:p w:rsidR="004B1695" w:rsidRPr="003F6A95" w:rsidRDefault="00FC1FEE" w:rsidP="003F6A95">
      <w:pPr>
        <w:jc w:val="both"/>
      </w:pPr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Н.Н. Семенов</w:t>
      </w:r>
    </w:p>
    <w:sectPr w:rsidR="004B1695" w:rsidRPr="003F6A95" w:rsidSect="00482F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65EAD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3F6A95"/>
    <w:rsid w:val="00400112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63CAB"/>
    <w:rsid w:val="00464C45"/>
    <w:rsid w:val="004819B9"/>
    <w:rsid w:val="00481F01"/>
    <w:rsid w:val="00482F02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1569E"/>
    <w:rsid w:val="0092363B"/>
    <w:rsid w:val="0092463A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520E7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351B5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gorod1</dc:creator>
  <cp:keywords/>
  <dc:description/>
  <cp:lastModifiedBy>zguprdel</cp:lastModifiedBy>
  <cp:revision>2</cp:revision>
  <cp:lastPrinted>2015-04-10T09:11:00Z</cp:lastPrinted>
  <dcterms:created xsi:type="dcterms:W3CDTF">2015-04-10T09:31:00Z</dcterms:created>
  <dcterms:modified xsi:type="dcterms:W3CDTF">2015-04-10T09:31:00Z</dcterms:modified>
</cp:coreProperties>
</file>