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E5E00" w14:textId="5DD19FB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452844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5854EC">
        <w:rPr>
          <w:rFonts w:ascii="Times New Roman" w:hAnsi="Times New Roman" w:cs="Times New Roman"/>
          <w:b/>
          <w:bCs/>
          <w:spacing w:val="5"/>
          <w:sz w:val="28"/>
          <w:szCs w:val="28"/>
        </w:rPr>
        <w:t>8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68D75D11" w14:textId="49706338" w:rsidR="002A629F" w:rsidRPr="00EB2DE9" w:rsidRDefault="005854EC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29</w:t>
      </w:r>
      <w:r w:rsidR="00631BA6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631BA6">
        <w:rPr>
          <w:rFonts w:ascii="Times New Roman" w:hAnsi="Times New Roman" w:cs="Times New Roman"/>
          <w:b/>
          <w:bCs/>
          <w:spacing w:val="-6"/>
          <w:sz w:val="28"/>
          <w:szCs w:val="28"/>
        </w:rPr>
        <w:t>0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</w:p>
    <w:p w14:paraId="291A34A3" w14:textId="30D8F66F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1B847905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854EC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7203201E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5854EC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854EC">
        <w:rPr>
          <w:rFonts w:ascii="Times New Roman" w:hAnsi="Times New Roman" w:cs="Times New Roman"/>
          <w:sz w:val="28"/>
          <w:szCs w:val="28"/>
        </w:rPr>
        <w:t xml:space="preserve"> К.Е., </w:t>
      </w:r>
      <w:proofErr w:type="spellStart"/>
      <w:r w:rsidR="005854EC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5854EC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3CE05B1" w14:textId="40E175BF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A62CF4">
        <w:rPr>
          <w:rFonts w:ascii="Times New Roman" w:hAnsi="Times New Roman" w:cs="Times New Roman"/>
          <w:sz w:val="28"/>
          <w:szCs w:val="28"/>
        </w:rPr>
        <w:t>Софьина Е.В.</w:t>
      </w:r>
      <w:r w:rsidR="009479A3">
        <w:rPr>
          <w:rFonts w:ascii="Times New Roman" w:hAnsi="Times New Roman" w:cs="Times New Roman"/>
          <w:sz w:val="28"/>
          <w:szCs w:val="28"/>
        </w:rPr>
        <w:t xml:space="preserve">, </w:t>
      </w:r>
      <w:r w:rsidR="005854EC">
        <w:rPr>
          <w:rFonts w:ascii="Times New Roman" w:hAnsi="Times New Roman" w:cs="Times New Roman"/>
          <w:sz w:val="28"/>
          <w:szCs w:val="28"/>
        </w:rPr>
        <w:t>Семенов Н.Н</w:t>
      </w:r>
      <w:r w:rsidR="009479A3">
        <w:rPr>
          <w:rFonts w:ascii="Times New Roman" w:hAnsi="Times New Roman" w:cs="Times New Roman"/>
          <w:sz w:val="28"/>
          <w:szCs w:val="28"/>
        </w:rPr>
        <w:t>.</w:t>
      </w:r>
    </w:p>
    <w:p w14:paraId="21BD38EF" w14:textId="767BBE89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479A3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479A3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</w:p>
    <w:p w14:paraId="733DF64C" w14:textId="31BE4B3C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Ю.Н., </w:t>
      </w:r>
      <w:r w:rsidR="009479A3">
        <w:rPr>
          <w:rFonts w:ascii="Times New Roman" w:hAnsi="Times New Roman" w:cs="Times New Roman"/>
          <w:sz w:val="28"/>
          <w:szCs w:val="28"/>
        </w:rPr>
        <w:t>Клюквин А.А.</w:t>
      </w:r>
      <w:r w:rsidR="005854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54EC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5854EC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51C92DFF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147">
        <w:rPr>
          <w:rFonts w:ascii="Times New Roman" w:hAnsi="Times New Roman" w:cs="Times New Roman"/>
          <w:sz w:val="28"/>
          <w:szCs w:val="28"/>
        </w:rPr>
        <w:t xml:space="preserve">Соловьева Е.А., </w:t>
      </w:r>
      <w:r w:rsidR="005854EC">
        <w:rPr>
          <w:rFonts w:ascii="Times New Roman" w:hAnsi="Times New Roman" w:cs="Times New Roman"/>
          <w:sz w:val="28"/>
          <w:szCs w:val="28"/>
        </w:rPr>
        <w:t>Король Н.И.</w:t>
      </w:r>
    </w:p>
    <w:p w14:paraId="1B66A65F" w14:textId="67F3C522" w:rsidR="005854EC" w:rsidRDefault="005854E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«ЕИРЦ ЛО»: Баранова О.В. - директор</w:t>
      </w:r>
    </w:p>
    <w:p w14:paraId="3A86B1C6" w14:textId="670A90EC" w:rsidR="00F75147" w:rsidRDefault="00F75147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жител</w:t>
      </w:r>
      <w:r w:rsidR="009479A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города – Дмитриев В.Е.</w:t>
      </w:r>
      <w:r w:rsidR="009479A3">
        <w:rPr>
          <w:rFonts w:ascii="Times New Roman" w:hAnsi="Times New Roman" w:cs="Times New Roman"/>
          <w:sz w:val="28"/>
          <w:szCs w:val="28"/>
        </w:rPr>
        <w:t xml:space="preserve">, </w:t>
      </w:r>
      <w:r w:rsidR="005854EC">
        <w:rPr>
          <w:rFonts w:ascii="Times New Roman" w:hAnsi="Times New Roman" w:cs="Times New Roman"/>
          <w:sz w:val="28"/>
          <w:szCs w:val="28"/>
        </w:rPr>
        <w:t>Громова Л.В.</w:t>
      </w:r>
    </w:p>
    <w:p w14:paraId="74BE9A58" w14:textId="77777777" w:rsidR="00A62CF4" w:rsidRDefault="00A62CF4" w:rsidP="005B1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0D49561C" w14:textId="77777777" w:rsidR="005854EC" w:rsidRPr="005854EC" w:rsidRDefault="005854EC" w:rsidP="005854E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854EC">
        <w:rPr>
          <w:rFonts w:ascii="Times New Roman" w:hAnsi="Times New Roman" w:cs="Times New Roman"/>
          <w:sz w:val="28"/>
          <w:szCs w:val="28"/>
        </w:rPr>
        <w:t>1.</w:t>
      </w:r>
      <w:r w:rsidRPr="005854EC">
        <w:rPr>
          <w:rFonts w:ascii="Times New Roman" w:hAnsi="Times New Roman" w:cs="Times New Roman"/>
          <w:sz w:val="28"/>
          <w:szCs w:val="28"/>
        </w:rPr>
        <w:tab/>
        <w:t>О начислении платы за услугу по отведению сточных вод в целях содержания общего имущества в многоквартирном доме.</w:t>
      </w:r>
    </w:p>
    <w:p w14:paraId="1D5C935B" w14:textId="77777777" w:rsidR="005854EC" w:rsidRPr="005854EC" w:rsidRDefault="005854EC" w:rsidP="005854E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854EC">
        <w:rPr>
          <w:rFonts w:ascii="Times New Roman" w:hAnsi="Times New Roman" w:cs="Times New Roman"/>
          <w:sz w:val="28"/>
          <w:szCs w:val="28"/>
        </w:rPr>
        <w:t>2.</w:t>
      </w:r>
      <w:r w:rsidRPr="005854EC">
        <w:rPr>
          <w:rFonts w:ascii="Times New Roman" w:hAnsi="Times New Roman" w:cs="Times New Roman"/>
          <w:sz w:val="28"/>
          <w:szCs w:val="28"/>
        </w:rPr>
        <w:tab/>
        <w:t>О проведении публичных слушаний по актуализации Стратегии социально-экономического развития муниципального образования «Город Пикалево» Бокситогорского района Ленинградской области на период до 2030 года</w:t>
      </w:r>
    </w:p>
    <w:p w14:paraId="7B26506B" w14:textId="77777777" w:rsidR="005854EC" w:rsidRPr="005854EC" w:rsidRDefault="005854EC" w:rsidP="005854E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854EC">
        <w:rPr>
          <w:rFonts w:ascii="Times New Roman" w:hAnsi="Times New Roman" w:cs="Times New Roman"/>
          <w:sz w:val="28"/>
          <w:szCs w:val="28"/>
        </w:rPr>
        <w:t>3.</w:t>
      </w:r>
      <w:r w:rsidRPr="005854EC">
        <w:rPr>
          <w:rFonts w:ascii="Times New Roman" w:hAnsi="Times New Roman" w:cs="Times New Roman"/>
          <w:sz w:val="28"/>
          <w:szCs w:val="28"/>
        </w:rPr>
        <w:tab/>
        <w:t>О признании утратившими силу приложений 2, 3 и 4 к решению Совета депутатов МО «Город Пикалево» от 24 ноября 2016 года № 64 «О программе комплексного социально-экономического развития муниципального образования «Город Пикалево» Бокситогорского района Ленинградской области»</w:t>
      </w:r>
    </w:p>
    <w:p w14:paraId="07B58317" w14:textId="6330B4F0" w:rsidR="005854EC" w:rsidRPr="005854EC" w:rsidRDefault="005854EC" w:rsidP="005854E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Дополнительно:</w:t>
      </w:r>
    </w:p>
    <w:p w14:paraId="0DDE9088" w14:textId="200E1CB6" w:rsidR="005854EC" w:rsidRDefault="005854EC" w:rsidP="005854E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854EC">
        <w:rPr>
          <w:rFonts w:ascii="Times New Roman" w:hAnsi="Times New Roman" w:cs="Times New Roman"/>
          <w:sz w:val="28"/>
          <w:szCs w:val="28"/>
        </w:rPr>
        <w:t>4.</w:t>
      </w:r>
      <w:r w:rsidRPr="005854EC">
        <w:rPr>
          <w:rFonts w:ascii="Times New Roman" w:hAnsi="Times New Roman" w:cs="Times New Roman"/>
          <w:sz w:val="28"/>
          <w:szCs w:val="28"/>
        </w:rPr>
        <w:tab/>
        <w:t xml:space="preserve">О направлении обращения заместителю председателя законодательного собрания Ленинградской области Н.И. </w:t>
      </w:r>
      <w:proofErr w:type="spellStart"/>
      <w:r w:rsidRPr="005854EC">
        <w:rPr>
          <w:rFonts w:ascii="Times New Roman" w:hAnsi="Times New Roman" w:cs="Times New Roman"/>
          <w:sz w:val="28"/>
          <w:szCs w:val="28"/>
        </w:rPr>
        <w:t>Пустотину</w:t>
      </w:r>
      <w:proofErr w:type="spellEnd"/>
      <w:r w:rsidRPr="005854EC">
        <w:rPr>
          <w:rFonts w:ascii="Times New Roman" w:hAnsi="Times New Roman" w:cs="Times New Roman"/>
          <w:sz w:val="28"/>
          <w:szCs w:val="28"/>
        </w:rPr>
        <w:t>.</w:t>
      </w:r>
    </w:p>
    <w:p w14:paraId="5E9A4B81" w14:textId="77777777" w:rsidR="005854EC" w:rsidRDefault="005854EC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082F47A" w14:textId="04A58C7E" w:rsidR="00C70436" w:rsidRPr="005F5F83" w:rsidRDefault="00C70436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0E2BB3">
        <w:rPr>
          <w:rFonts w:ascii="Times New Roman" w:hAnsi="Times New Roman" w:cs="Times New Roman"/>
          <w:sz w:val="28"/>
          <w:szCs w:val="28"/>
        </w:rPr>
        <w:t>1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Pr="00DE6F61" w:rsidRDefault="00C36F3A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0EEA78" w14:textId="5484D44F" w:rsidR="004257EF" w:rsidRPr="004257EF" w:rsidRDefault="00F75147" w:rsidP="005854EC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>1.</w:t>
      </w:r>
      <w:r w:rsidRPr="00F75147">
        <w:rPr>
          <w:rFonts w:ascii="Times New Roman" w:hAnsi="Times New Roman" w:cs="Times New Roman"/>
          <w:sz w:val="28"/>
          <w:szCs w:val="28"/>
        </w:rPr>
        <w:tab/>
      </w:r>
      <w:r w:rsidR="005854EC" w:rsidRPr="005854EC">
        <w:rPr>
          <w:rFonts w:ascii="Times New Roman" w:hAnsi="Times New Roman" w:cs="Times New Roman"/>
          <w:sz w:val="28"/>
          <w:szCs w:val="28"/>
        </w:rPr>
        <w:t>О начислении платы за услугу по отведению сточных вод в целях содержания общего имущества в многоквартирном доме.</w:t>
      </w:r>
    </w:p>
    <w:p w14:paraId="72526C42" w14:textId="486928B7" w:rsidR="002A6031" w:rsidRDefault="004257EF" w:rsidP="004257E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7E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257EF">
        <w:rPr>
          <w:rFonts w:ascii="Times New Roman" w:hAnsi="Times New Roman" w:cs="Times New Roman"/>
          <w:sz w:val="28"/>
          <w:szCs w:val="28"/>
        </w:rPr>
        <w:t xml:space="preserve">. </w:t>
      </w:r>
      <w:r w:rsidR="005854EC">
        <w:rPr>
          <w:rFonts w:ascii="Times New Roman" w:hAnsi="Times New Roman" w:cs="Times New Roman"/>
          <w:sz w:val="28"/>
          <w:szCs w:val="28"/>
        </w:rPr>
        <w:t>Баранова О.В.</w:t>
      </w:r>
      <w:r w:rsidRPr="004257EF">
        <w:rPr>
          <w:rFonts w:ascii="Times New Roman" w:hAnsi="Times New Roman" w:cs="Times New Roman"/>
          <w:sz w:val="28"/>
          <w:szCs w:val="28"/>
        </w:rPr>
        <w:t xml:space="preserve"> – директор </w:t>
      </w:r>
      <w:r w:rsidR="005854EC">
        <w:rPr>
          <w:rFonts w:ascii="Times New Roman" w:hAnsi="Times New Roman" w:cs="Times New Roman"/>
          <w:sz w:val="28"/>
          <w:szCs w:val="28"/>
        </w:rPr>
        <w:t>АО «ЕИРЦ ЛО»</w:t>
      </w:r>
    </w:p>
    <w:p w14:paraId="177B0E24" w14:textId="7B9BF7DF" w:rsidR="002A6031" w:rsidRDefault="004257EF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257EF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r w:rsidR="005854EC">
        <w:rPr>
          <w:rFonts w:ascii="Times New Roman" w:hAnsi="Times New Roman" w:cs="Times New Roman"/>
          <w:sz w:val="28"/>
          <w:szCs w:val="28"/>
        </w:rPr>
        <w:t xml:space="preserve">Клюквин А.А., </w:t>
      </w:r>
      <w:proofErr w:type="spellStart"/>
      <w:r w:rsidR="005854EC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5854EC">
        <w:rPr>
          <w:rFonts w:ascii="Times New Roman" w:hAnsi="Times New Roman" w:cs="Times New Roman"/>
          <w:sz w:val="28"/>
          <w:szCs w:val="28"/>
        </w:rPr>
        <w:t xml:space="preserve"> А.П., </w:t>
      </w:r>
      <w:r w:rsidRPr="004257EF">
        <w:rPr>
          <w:rFonts w:ascii="Times New Roman" w:hAnsi="Times New Roman" w:cs="Times New Roman"/>
          <w:sz w:val="28"/>
          <w:szCs w:val="28"/>
        </w:rPr>
        <w:t xml:space="preserve">Софьина Е.В., </w:t>
      </w:r>
      <w:r w:rsidR="005854EC">
        <w:rPr>
          <w:rFonts w:ascii="Times New Roman" w:hAnsi="Times New Roman" w:cs="Times New Roman"/>
          <w:sz w:val="28"/>
          <w:szCs w:val="28"/>
        </w:rPr>
        <w:t xml:space="preserve">Гришкина Л.И., </w:t>
      </w:r>
      <w:proofErr w:type="spellStart"/>
      <w:r w:rsidR="005854E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854EC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29812B89" w14:textId="5B7002DB" w:rsidR="005854EC" w:rsidRDefault="005854EC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 Собрать комиссию по экономическому развитию, пригласить юриста и разработать обращение в Правительство ЛО.</w:t>
      </w:r>
    </w:p>
    <w:p w14:paraId="7BAA4356" w14:textId="17D6DC4C" w:rsidR="002B1B4C" w:rsidRPr="002B1B4C" w:rsidRDefault="002B1B4C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5E0B810F" w14:textId="77777777" w:rsidR="000E2BB3" w:rsidRDefault="000E2BB3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6AD1077" w14:textId="3300AE53" w:rsidR="002B1B4C" w:rsidRPr="002B1B4C" w:rsidRDefault="005854E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257EF" w:rsidRPr="004257EF">
        <w:rPr>
          <w:rFonts w:ascii="Times New Roman" w:hAnsi="Times New Roman" w:cs="Times New Roman"/>
          <w:sz w:val="28"/>
          <w:szCs w:val="28"/>
        </w:rPr>
        <w:t>.</w:t>
      </w:r>
      <w:r w:rsidR="004257EF" w:rsidRPr="004257EF">
        <w:rPr>
          <w:rFonts w:ascii="Times New Roman" w:hAnsi="Times New Roman" w:cs="Times New Roman"/>
          <w:sz w:val="28"/>
          <w:szCs w:val="28"/>
        </w:rPr>
        <w:tab/>
      </w:r>
      <w:r w:rsidR="002B1B4C">
        <w:rPr>
          <w:rFonts w:ascii="Times New Roman" w:hAnsi="Times New Roman" w:cs="Times New Roman"/>
          <w:sz w:val="28"/>
          <w:szCs w:val="28"/>
        </w:rPr>
        <w:t xml:space="preserve"> </w:t>
      </w:r>
      <w:r w:rsidRPr="005854EC">
        <w:rPr>
          <w:rFonts w:ascii="Times New Roman" w:hAnsi="Times New Roman" w:cs="Times New Roman"/>
          <w:sz w:val="28"/>
          <w:szCs w:val="28"/>
        </w:rPr>
        <w:t>О проведении публичных слушаний по актуализации Стратегии социально-экономического развития муниципального образования «Город Пикалево» Бокситогорского района Ленинградской области на период до 2030 года</w:t>
      </w:r>
      <w:r w:rsidR="002B1B4C" w:rsidRPr="002B1B4C">
        <w:rPr>
          <w:rFonts w:ascii="Times New Roman" w:hAnsi="Times New Roman" w:cs="Times New Roman"/>
          <w:sz w:val="28"/>
          <w:szCs w:val="28"/>
        </w:rPr>
        <w:t>.</w:t>
      </w:r>
    </w:p>
    <w:p w14:paraId="5278A43F" w14:textId="078C8CB8" w:rsid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B4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B1B4C">
        <w:rPr>
          <w:rFonts w:ascii="Times New Roman" w:hAnsi="Times New Roman" w:cs="Times New Roman"/>
          <w:sz w:val="28"/>
          <w:szCs w:val="28"/>
        </w:rPr>
        <w:t xml:space="preserve">. </w:t>
      </w:r>
      <w:r w:rsidR="005854EC">
        <w:rPr>
          <w:rFonts w:ascii="Times New Roman" w:hAnsi="Times New Roman" w:cs="Times New Roman"/>
          <w:sz w:val="28"/>
          <w:szCs w:val="28"/>
        </w:rPr>
        <w:t>Король Н.И</w:t>
      </w:r>
      <w:r w:rsidRPr="002B1B4C">
        <w:rPr>
          <w:rFonts w:ascii="Times New Roman" w:hAnsi="Times New Roman" w:cs="Times New Roman"/>
          <w:sz w:val="28"/>
          <w:szCs w:val="28"/>
        </w:rPr>
        <w:t xml:space="preserve">. – заведующий отделом </w:t>
      </w:r>
      <w:r w:rsidR="005854EC">
        <w:rPr>
          <w:rFonts w:ascii="Times New Roman" w:hAnsi="Times New Roman" w:cs="Times New Roman"/>
          <w:sz w:val="28"/>
          <w:szCs w:val="28"/>
        </w:rPr>
        <w:t>экономики</w:t>
      </w:r>
    </w:p>
    <w:p w14:paraId="19E990E8" w14:textId="6729486C" w:rsidR="002B1B4C" w:rsidRDefault="005854E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Клюквин А.А.</w:t>
      </w:r>
      <w:r w:rsidR="002B1B4C">
        <w:rPr>
          <w:rFonts w:ascii="Times New Roman" w:hAnsi="Times New Roman" w:cs="Times New Roman"/>
          <w:sz w:val="28"/>
          <w:szCs w:val="28"/>
        </w:rPr>
        <w:t xml:space="preserve"> – на комиссии рассматривали, </w:t>
      </w:r>
      <w:r>
        <w:rPr>
          <w:rFonts w:ascii="Times New Roman" w:hAnsi="Times New Roman" w:cs="Times New Roman"/>
          <w:sz w:val="28"/>
          <w:szCs w:val="28"/>
        </w:rPr>
        <w:t>рекоме</w:t>
      </w:r>
      <w:r w:rsidR="00B4529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дуем принять.</w:t>
      </w:r>
    </w:p>
    <w:p w14:paraId="61B07AA2" w14:textId="2AC604C0" w:rsid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B1B4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5854EC">
        <w:rPr>
          <w:rFonts w:ascii="Times New Roman" w:hAnsi="Times New Roman" w:cs="Times New Roman"/>
          <w:sz w:val="28"/>
          <w:szCs w:val="28"/>
        </w:rPr>
        <w:t>10</w:t>
      </w:r>
    </w:p>
    <w:p w14:paraId="79A93718" w14:textId="77777777" w:rsidR="002B1B4C" w:rsidRPr="00AE4EFF" w:rsidRDefault="002B1B4C" w:rsidP="002B1B4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BB37E1D" w14:textId="77777777" w:rsidR="002B1B4C" w:rsidRDefault="002B1B4C" w:rsidP="002B1B4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6C38EB8A" w14:textId="77777777" w:rsidR="002B1B4C" w:rsidRPr="00493716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1F09217F" w14:textId="042CB6CF" w:rsidR="002B1B4C" w:rsidRPr="002B1B4C" w:rsidRDefault="005854E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3716" w:rsidRPr="00493716">
        <w:rPr>
          <w:rFonts w:ascii="Times New Roman" w:hAnsi="Times New Roman" w:cs="Times New Roman"/>
          <w:sz w:val="28"/>
          <w:szCs w:val="28"/>
        </w:rPr>
        <w:t>.</w:t>
      </w:r>
      <w:r w:rsidR="00493716" w:rsidRPr="00493716">
        <w:rPr>
          <w:rFonts w:ascii="Times New Roman" w:hAnsi="Times New Roman" w:cs="Times New Roman"/>
          <w:sz w:val="28"/>
          <w:szCs w:val="28"/>
        </w:rPr>
        <w:tab/>
      </w:r>
      <w:r w:rsidRPr="005854EC">
        <w:rPr>
          <w:rFonts w:ascii="Times New Roman" w:hAnsi="Times New Roman" w:cs="Times New Roman"/>
          <w:sz w:val="28"/>
          <w:szCs w:val="28"/>
        </w:rPr>
        <w:t>О признании утратившими силу приложений 2, 3 и 4 к решению Совета депутатов МО «Город Пикалево» от 24 ноября 2016 года № 64 «О программе комплексного социально-экономического развития муниципального образования «Город Пикалево» Бокситогорского района Ленинградской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211878" w14:textId="75A0205D" w:rsid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B4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B1B4C">
        <w:rPr>
          <w:rFonts w:ascii="Times New Roman" w:hAnsi="Times New Roman" w:cs="Times New Roman"/>
          <w:sz w:val="28"/>
          <w:szCs w:val="28"/>
        </w:rPr>
        <w:t xml:space="preserve">. </w:t>
      </w:r>
      <w:r w:rsidR="005854EC">
        <w:rPr>
          <w:rFonts w:ascii="Times New Roman" w:hAnsi="Times New Roman" w:cs="Times New Roman"/>
          <w:sz w:val="28"/>
          <w:szCs w:val="28"/>
        </w:rPr>
        <w:t>Король Н.И.</w:t>
      </w:r>
      <w:r w:rsidRPr="002B1B4C">
        <w:rPr>
          <w:rFonts w:ascii="Times New Roman" w:hAnsi="Times New Roman" w:cs="Times New Roman"/>
          <w:sz w:val="28"/>
          <w:szCs w:val="28"/>
        </w:rPr>
        <w:t xml:space="preserve"> – заведующий отделом </w:t>
      </w:r>
      <w:r w:rsidR="005854EC">
        <w:rPr>
          <w:rFonts w:ascii="Times New Roman" w:hAnsi="Times New Roman" w:cs="Times New Roman"/>
          <w:sz w:val="28"/>
          <w:szCs w:val="28"/>
        </w:rPr>
        <w:t>экономики</w:t>
      </w:r>
    </w:p>
    <w:p w14:paraId="494B704F" w14:textId="65DA2E23" w:rsidR="00AD3ADA" w:rsidRDefault="005854E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Клюквин А.А.</w:t>
      </w:r>
      <w:r w:rsidR="00AD3ADA" w:rsidRPr="00AD3ADA">
        <w:rPr>
          <w:rFonts w:ascii="Times New Roman" w:hAnsi="Times New Roman" w:cs="Times New Roman"/>
          <w:sz w:val="28"/>
          <w:szCs w:val="28"/>
        </w:rPr>
        <w:t>. – на комиссии рассматривали, рекомендуем принять.</w:t>
      </w:r>
    </w:p>
    <w:p w14:paraId="0ABD94E6" w14:textId="03DBADFB" w:rsidR="00493716" w:rsidRPr="00AE4EFF" w:rsidRDefault="00493716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2B1B4C">
        <w:rPr>
          <w:rFonts w:ascii="Times New Roman" w:hAnsi="Times New Roman" w:cs="Times New Roman"/>
          <w:sz w:val="28"/>
          <w:szCs w:val="28"/>
        </w:rPr>
        <w:t>10</w:t>
      </w:r>
    </w:p>
    <w:p w14:paraId="2605EB49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C20298C" w14:textId="7777777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A56EF72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D7249A7" w14:textId="27B104CA" w:rsidR="00AD3ADA" w:rsidRPr="00AD3ADA" w:rsidRDefault="005854EC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93716" w:rsidRPr="00493716">
        <w:rPr>
          <w:rFonts w:ascii="Times New Roman" w:hAnsi="Times New Roman" w:cs="Times New Roman"/>
          <w:sz w:val="28"/>
          <w:szCs w:val="28"/>
        </w:rPr>
        <w:t>.</w:t>
      </w:r>
      <w:r w:rsidR="00493716" w:rsidRPr="00493716">
        <w:rPr>
          <w:rFonts w:ascii="Times New Roman" w:hAnsi="Times New Roman" w:cs="Times New Roman"/>
          <w:sz w:val="28"/>
          <w:szCs w:val="28"/>
        </w:rPr>
        <w:tab/>
      </w:r>
      <w:r w:rsidRPr="005854EC">
        <w:rPr>
          <w:rFonts w:ascii="Times New Roman" w:hAnsi="Times New Roman" w:cs="Times New Roman"/>
          <w:sz w:val="28"/>
          <w:szCs w:val="28"/>
        </w:rPr>
        <w:t xml:space="preserve">О направлении обращения заместителю председателя законодательного собрания Ленинградской области Н.И. </w:t>
      </w:r>
      <w:proofErr w:type="spellStart"/>
      <w:r w:rsidRPr="005854EC">
        <w:rPr>
          <w:rFonts w:ascii="Times New Roman" w:hAnsi="Times New Roman" w:cs="Times New Roman"/>
          <w:sz w:val="28"/>
          <w:szCs w:val="28"/>
        </w:rPr>
        <w:t>Пустотину</w:t>
      </w:r>
      <w:proofErr w:type="spellEnd"/>
      <w:r w:rsidRPr="005854EC">
        <w:rPr>
          <w:rFonts w:ascii="Times New Roman" w:hAnsi="Times New Roman" w:cs="Times New Roman"/>
          <w:sz w:val="28"/>
          <w:szCs w:val="28"/>
        </w:rPr>
        <w:t>.</w:t>
      </w:r>
    </w:p>
    <w:p w14:paraId="32BBE337" w14:textId="6C426552" w:rsidR="00493716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3A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D3ADA">
        <w:rPr>
          <w:rFonts w:ascii="Times New Roman" w:hAnsi="Times New Roman" w:cs="Times New Roman"/>
          <w:sz w:val="28"/>
          <w:szCs w:val="28"/>
        </w:rPr>
        <w:t xml:space="preserve">. </w:t>
      </w:r>
      <w:r w:rsidR="005854EC">
        <w:rPr>
          <w:rFonts w:ascii="Times New Roman" w:hAnsi="Times New Roman" w:cs="Times New Roman"/>
          <w:sz w:val="28"/>
          <w:szCs w:val="28"/>
        </w:rPr>
        <w:t>Гришкина Л.И.</w:t>
      </w:r>
      <w:r w:rsidRPr="00AD3ADA">
        <w:rPr>
          <w:rFonts w:ascii="Times New Roman" w:hAnsi="Times New Roman" w:cs="Times New Roman"/>
          <w:sz w:val="28"/>
          <w:szCs w:val="28"/>
        </w:rPr>
        <w:t xml:space="preserve"> –</w:t>
      </w:r>
      <w:r w:rsidR="005854EC">
        <w:rPr>
          <w:rFonts w:ascii="Times New Roman" w:hAnsi="Times New Roman" w:cs="Times New Roman"/>
          <w:sz w:val="28"/>
          <w:szCs w:val="28"/>
        </w:rPr>
        <w:t xml:space="preserve"> глава МО.</w:t>
      </w:r>
    </w:p>
    <w:p w14:paraId="5762D267" w14:textId="66034834" w:rsidR="00AD3ADA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D3ADA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5854EC">
        <w:rPr>
          <w:rFonts w:ascii="Times New Roman" w:hAnsi="Times New Roman" w:cs="Times New Roman"/>
          <w:sz w:val="28"/>
          <w:szCs w:val="28"/>
        </w:rPr>
        <w:t>10</w:t>
      </w:r>
    </w:p>
    <w:p w14:paraId="2F5FB23D" w14:textId="77777777" w:rsidR="00AD3ADA" w:rsidRPr="00AE4EFF" w:rsidRDefault="00AD3ADA" w:rsidP="00AD3AD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5458C34" w14:textId="77777777" w:rsidR="00AD3ADA" w:rsidRDefault="00AD3ADA" w:rsidP="00AD3AD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C50502B" w14:textId="77777777" w:rsidR="004A09B3" w:rsidRDefault="004A09B3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B12E3A3" w14:textId="1C0EF55F" w:rsidR="00493716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BFA">
        <w:rPr>
          <w:rFonts w:ascii="Times New Roman" w:hAnsi="Times New Roman" w:cs="Times New Roman"/>
          <w:sz w:val="28"/>
          <w:szCs w:val="28"/>
        </w:rPr>
        <w:t>Слушали: разное</w:t>
      </w:r>
    </w:p>
    <w:p w14:paraId="584F0B8D" w14:textId="2EB2A1D9" w:rsidR="00E25BFA" w:rsidRPr="00493716" w:rsidRDefault="00E25BFA" w:rsidP="005854E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854E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854EC">
        <w:rPr>
          <w:rFonts w:ascii="Times New Roman" w:hAnsi="Times New Roman" w:cs="Times New Roman"/>
          <w:sz w:val="28"/>
          <w:szCs w:val="28"/>
        </w:rPr>
        <w:t xml:space="preserve"> Ю.Н</w:t>
      </w:r>
      <w:r>
        <w:rPr>
          <w:rFonts w:ascii="Times New Roman" w:hAnsi="Times New Roman" w:cs="Times New Roman"/>
          <w:sz w:val="28"/>
          <w:szCs w:val="28"/>
        </w:rPr>
        <w:t xml:space="preserve">.: </w:t>
      </w:r>
      <w:r w:rsidR="005854EC">
        <w:rPr>
          <w:rFonts w:ascii="Times New Roman" w:hAnsi="Times New Roman" w:cs="Times New Roman"/>
          <w:sz w:val="28"/>
          <w:szCs w:val="28"/>
        </w:rPr>
        <w:t>вопросы по регламенту Совета депутатов.</w:t>
      </w:r>
    </w:p>
    <w:p w14:paraId="6EB3A121" w14:textId="15F7CDF5" w:rsidR="00493716" w:rsidRPr="00493716" w:rsidRDefault="005854EC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Гришкина Л.И.: рекомендует всем внимательно, еще раз, изучить регламент.</w:t>
      </w:r>
    </w:p>
    <w:p w14:paraId="7C3962AD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BCF44F8" w14:textId="77777777" w:rsidR="00F5338E" w:rsidRDefault="00F5338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DA270D3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8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0CF5A" w14:textId="77777777" w:rsidR="004A09B3" w:rsidRDefault="004A09B3" w:rsidP="005641DB">
      <w:r>
        <w:separator/>
      </w:r>
    </w:p>
  </w:endnote>
  <w:endnote w:type="continuationSeparator" w:id="0">
    <w:p w14:paraId="55364F35" w14:textId="77777777" w:rsidR="004A09B3" w:rsidRDefault="004A09B3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4A09B3" w:rsidRDefault="004A09B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4EC">
          <w:rPr>
            <w:noProof/>
          </w:rPr>
          <w:t>1</w:t>
        </w:r>
        <w:r>
          <w:fldChar w:fldCharType="end"/>
        </w:r>
      </w:p>
    </w:sdtContent>
  </w:sdt>
  <w:p w14:paraId="360CFE8F" w14:textId="77777777" w:rsidR="004A09B3" w:rsidRDefault="004A09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65CC" w14:textId="77777777" w:rsidR="004A09B3" w:rsidRDefault="004A09B3" w:rsidP="005641DB">
      <w:r>
        <w:separator/>
      </w:r>
    </w:p>
  </w:footnote>
  <w:footnote w:type="continuationSeparator" w:id="0">
    <w:p w14:paraId="21ACE251" w14:textId="77777777" w:rsidR="004A09B3" w:rsidRDefault="004A09B3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F2BEC"/>
    <w:multiLevelType w:val="hybridMultilevel"/>
    <w:tmpl w:val="C52CA362"/>
    <w:lvl w:ilvl="0" w:tplc="8128511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84748B"/>
    <w:multiLevelType w:val="hybridMultilevel"/>
    <w:tmpl w:val="CCC653E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34"/>
  </w:num>
  <w:num w:numId="5">
    <w:abstractNumId w:val="17"/>
  </w:num>
  <w:num w:numId="6">
    <w:abstractNumId w:val="24"/>
  </w:num>
  <w:num w:numId="7">
    <w:abstractNumId w:val="28"/>
  </w:num>
  <w:num w:numId="8">
    <w:abstractNumId w:val="26"/>
  </w:num>
  <w:num w:numId="9">
    <w:abstractNumId w:val="4"/>
  </w:num>
  <w:num w:numId="10">
    <w:abstractNumId w:val="29"/>
  </w:num>
  <w:num w:numId="11">
    <w:abstractNumId w:val="11"/>
  </w:num>
  <w:num w:numId="12">
    <w:abstractNumId w:val="33"/>
  </w:num>
  <w:num w:numId="13">
    <w:abstractNumId w:val="23"/>
  </w:num>
  <w:num w:numId="14">
    <w:abstractNumId w:val="13"/>
  </w:num>
  <w:num w:numId="15">
    <w:abstractNumId w:val="0"/>
  </w:num>
  <w:num w:numId="16">
    <w:abstractNumId w:val="22"/>
  </w:num>
  <w:num w:numId="17">
    <w:abstractNumId w:val="15"/>
  </w:num>
  <w:num w:numId="18">
    <w:abstractNumId w:val="7"/>
  </w:num>
  <w:num w:numId="19">
    <w:abstractNumId w:val="16"/>
  </w:num>
  <w:num w:numId="20">
    <w:abstractNumId w:val="14"/>
  </w:num>
  <w:num w:numId="21">
    <w:abstractNumId w:val="31"/>
  </w:num>
  <w:num w:numId="22">
    <w:abstractNumId w:val="3"/>
  </w:num>
  <w:num w:numId="23">
    <w:abstractNumId w:val="32"/>
  </w:num>
  <w:num w:numId="24">
    <w:abstractNumId w:val="6"/>
  </w:num>
  <w:num w:numId="25">
    <w:abstractNumId w:val="9"/>
  </w:num>
  <w:num w:numId="26">
    <w:abstractNumId w:val="30"/>
  </w:num>
  <w:num w:numId="27">
    <w:abstractNumId w:val="25"/>
  </w:num>
  <w:num w:numId="28">
    <w:abstractNumId w:val="10"/>
  </w:num>
  <w:num w:numId="29">
    <w:abstractNumId w:val="27"/>
  </w:num>
  <w:num w:numId="30">
    <w:abstractNumId w:val="18"/>
  </w:num>
  <w:num w:numId="31">
    <w:abstractNumId w:val="19"/>
  </w:num>
  <w:num w:numId="32">
    <w:abstractNumId w:val="5"/>
  </w:num>
  <w:num w:numId="33">
    <w:abstractNumId w:val="8"/>
  </w:num>
  <w:num w:numId="34">
    <w:abstractNumId w:val="21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D6D33"/>
    <w:rsid w:val="000D7649"/>
    <w:rsid w:val="000E2BB3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031"/>
    <w:rsid w:val="002A629F"/>
    <w:rsid w:val="002B1B4C"/>
    <w:rsid w:val="002C3748"/>
    <w:rsid w:val="002C7035"/>
    <w:rsid w:val="002C7798"/>
    <w:rsid w:val="002C7BB9"/>
    <w:rsid w:val="002D5D86"/>
    <w:rsid w:val="002E46C2"/>
    <w:rsid w:val="00302F56"/>
    <w:rsid w:val="0030348A"/>
    <w:rsid w:val="003041E6"/>
    <w:rsid w:val="00306B53"/>
    <w:rsid w:val="003202F3"/>
    <w:rsid w:val="00321CED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58A3"/>
    <w:rsid w:val="003A65CF"/>
    <w:rsid w:val="003B1F92"/>
    <w:rsid w:val="003C4A87"/>
    <w:rsid w:val="003C7E5C"/>
    <w:rsid w:val="003D4AFE"/>
    <w:rsid w:val="003D55AB"/>
    <w:rsid w:val="00414B1E"/>
    <w:rsid w:val="004257EF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4F1FB9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5F83"/>
    <w:rsid w:val="005F6CCF"/>
    <w:rsid w:val="006054DB"/>
    <w:rsid w:val="006158ED"/>
    <w:rsid w:val="00630652"/>
    <w:rsid w:val="00631BA6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BCA"/>
    <w:rsid w:val="006F1A00"/>
    <w:rsid w:val="006F6F52"/>
    <w:rsid w:val="006F71FC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2ED9"/>
    <w:rsid w:val="00903D36"/>
    <w:rsid w:val="00910B4A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2EC0"/>
    <w:rsid w:val="00A45F6F"/>
    <w:rsid w:val="00A60061"/>
    <w:rsid w:val="00A62CF4"/>
    <w:rsid w:val="00A63503"/>
    <w:rsid w:val="00A77D6C"/>
    <w:rsid w:val="00A845AA"/>
    <w:rsid w:val="00A92CBA"/>
    <w:rsid w:val="00A967BF"/>
    <w:rsid w:val="00AA04CD"/>
    <w:rsid w:val="00AB090E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7CE9"/>
    <w:rsid w:val="00F5338E"/>
    <w:rsid w:val="00F57564"/>
    <w:rsid w:val="00F60B0B"/>
    <w:rsid w:val="00F612F8"/>
    <w:rsid w:val="00F718E5"/>
    <w:rsid w:val="00F74CB8"/>
    <w:rsid w:val="00F75147"/>
    <w:rsid w:val="00F803FD"/>
    <w:rsid w:val="00FA2106"/>
    <w:rsid w:val="00FA51BF"/>
    <w:rsid w:val="00FA5427"/>
    <w:rsid w:val="00FA64D7"/>
    <w:rsid w:val="00FA7827"/>
    <w:rsid w:val="00FB0AFB"/>
    <w:rsid w:val="00FB6670"/>
    <w:rsid w:val="00FD3C82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43DEE66D"/>
  <w15:docId w15:val="{55E6B20E-A7AB-43B0-8EBA-AB71561C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09B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6F479-308B-4A7B-980B-DC8722F2D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19</cp:revision>
  <cp:lastPrinted>2020-11-05T13:44:00Z</cp:lastPrinted>
  <dcterms:created xsi:type="dcterms:W3CDTF">2020-06-24T18:15:00Z</dcterms:created>
  <dcterms:modified xsi:type="dcterms:W3CDTF">2020-11-05T13:53:00Z</dcterms:modified>
</cp:coreProperties>
</file>