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56F1FD12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321CED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5A3CD2B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18.06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041D7039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125830CF" w:rsidR="002A629F" w:rsidRPr="00EB2DE9" w:rsidRDefault="00963E20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МУК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60D40B88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21CE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0B73C527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B1E1B">
        <w:rPr>
          <w:rFonts w:ascii="Times New Roman" w:hAnsi="Times New Roman" w:cs="Times New Roman"/>
          <w:sz w:val="28"/>
          <w:szCs w:val="28"/>
        </w:rPr>
        <w:t>Миронов В.А.</w:t>
      </w:r>
      <w:r w:rsidR="003041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1E6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3041E6">
        <w:rPr>
          <w:rFonts w:ascii="Times New Roman" w:hAnsi="Times New Roman" w:cs="Times New Roman"/>
          <w:sz w:val="28"/>
          <w:szCs w:val="28"/>
        </w:rPr>
        <w:t xml:space="preserve"> С.В.</w:t>
      </w:r>
      <w:r w:rsidR="004528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844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452844"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3CE05B1" w14:textId="2503D89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Софьина Е.В.</w:t>
      </w:r>
      <w:r w:rsidR="00D75B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3E2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963E20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5CA25373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75B58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21C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532CA6AD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  <w:r w:rsidR="008E75BA">
        <w:rPr>
          <w:rFonts w:ascii="Times New Roman" w:hAnsi="Times New Roman" w:cs="Times New Roman"/>
          <w:sz w:val="28"/>
          <w:szCs w:val="28"/>
        </w:rPr>
        <w:t xml:space="preserve">, </w:t>
      </w:r>
      <w:r w:rsidR="0055629E">
        <w:rPr>
          <w:rFonts w:ascii="Times New Roman" w:hAnsi="Times New Roman" w:cs="Times New Roman"/>
          <w:sz w:val="28"/>
          <w:szCs w:val="28"/>
        </w:rPr>
        <w:t>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6ED4E" w14:textId="2E33B368" w:rsidR="00E264C0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23522B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963E20">
        <w:rPr>
          <w:rFonts w:ascii="Times New Roman" w:hAnsi="Times New Roman" w:cs="Times New Roman"/>
          <w:sz w:val="28"/>
          <w:szCs w:val="28"/>
        </w:rPr>
        <w:t>Жолудева И.Ю.</w:t>
      </w:r>
      <w:r w:rsidR="00DD1D54">
        <w:rPr>
          <w:rFonts w:ascii="Times New Roman" w:hAnsi="Times New Roman" w:cs="Times New Roman"/>
          <w:sz w:val="28"/>
          <w:szCs w:val="28"/>
        </w:rPr>
        <w:t>, Васильева </w:t>
      </w:r>
      <w:r w:rsidR="008C2045">
        <w:rPr>
          <w:rFonts w:ascii="Times New Roman" w:hAnsi="Times New Roman" w:cs="Times New Roman"/>
          <w:sz w:val="28"/>
          <w:szCs w:val="28"/>
        </w:rPr>
        <w:t>О.А.</w:t>
      </w:r>
      <w:r w:rsidR="00C36F3A">
        <w:rPr>
          <w:rFonts w:ascii="Times New Roman" w:hAnsi="Times New Roman" w:cs="Times New Roman"/>
          <w:sz w:val="28"/>
          <w:szCs w:val="28"/>
        </w:rPr>
        <w:t xml:space="preserve">, </w:t>
      </w:r>
      <w:r w:rsidR="00321CED">
        <w:rPr>
          <w:rFonts w:ascii="Times New Roman" w:hAnsi="Times New Roman" w:cs="Times New Roman"/>
          <w:sz w:val="28"/>
          <w:szCs w:val="28"/>
        </w:rPr>
        <w:t>Калинина Е.В., Король Н.И.</w:t>
      </w:r>
    </w:p>
    <w:p w14:paraId="157FC627" w14:textId="2EB204CB" w:rsidR="006F1A00" w:rsidRDefault="00963E20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r w:rsidR="00EC7600">
        <w:rPr>
          <w:rFonts w:ascii="Times New Roman" w:hAnsi="Times New Roman" w:cs="Times New Roman"/>
          <w:sz w:val="28"/>
          <w:szCs w:val="28"/>
        </w:rPr>
        <w:t>Благоустройство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26BC">
        <w:rPr>
          <w:rFonts w:ascii="Times New Roman" w:hAnsi="Times New Roman" w:cs="Times New Roman"/>
          <w:sz w:val="28"/>
          <w:szCs w:val="28"/>
        </w:rPr>
        <w:t xml:space="preserve"> - </w:t>
      </w:r>
      <w:r w:rsidR="00EC7600">
        <w:rPr>
          <w:rFonts w:ascii="Times New Roman" w:hAnsi="Times New Roman" w:cs="Times New Roman"/>
          <w:sz w:val="28"/>
          <w:szCs w:val="28"/>
        </w:rPr>
        <w:t>Маслов И.В.</w:t>
      </w:r>
    </w:p>
    <w:p w14:paraId="28034FB4" w14:textId="53F8EBF2" w:rsidR="00E264C0" w:rsidRDefault="00EC7600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«Комфорт сервис»</w:t>
      </w:r>
      <w:r w:rsidR="00963E2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Ищенко А.П.</w:t>
      </w:r>
    </w:p>
    <w:p w14:paraId="59081ABF" w14:textId="427996B6" w:rsidR="005B1E1B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Бокситогорск</w:t>
      </w:r>
      <w:r w:rsidR="00E264C0"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E264C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прокуратур</w:t>
      </w:r>
      <w:r w:rsidR="00E264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C7600">
        <w:rPr>
          <w:rFonts w:ascii="Times New Roman" w:hAnsi="Times New Roman" w:cs="Times New Roman"/>
          <w:sz w:val="28"/>
          <w:szCs w:val="28"/>
        </w:rPr>
        <w:t>Богданова</w:t>
      </w:r>
      <w:r w:rsidR="00452844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01D1B31F" w14:textId="77777777" w:rsidR="00DD1D54" w:rsidRDefault="00DD1D54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F3DCE" w14:textId="7C6B0F33" w:rsidR="00836ED3" w:rsidRDefault="00DD1D54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 w:rsidRPr="00DD1D54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6F1A00">
        <w:rPr>
          <w:rFonts w:ascii="Times New Roman" w:hAnsi="Times New Roman" w:cs="Times New Roman"/>
          <w:sz w:val="28"/>
          <w:szCs w:val="28"/>
        </w:rPr>
        <w:t>:</w:t>
      </w:r>
      <w:r w:rsidR="006F1A00" w:rsidRPr="006F1A00">
        <w:rPr>
          <w:rFonts w:ascii="Times New Roman" w:hAnsi="Times New Roman" w:cs="Times New Roman"/>
          <w:sz w:val="28"/>
          <w:szCs w:val="28"/>
        </w:rPr>
        <w:t xml:space="preserve"> ж</w:t>
      </w:r>
      <w:r w:rsidR="00836ED3" w:rsidRPr="006F1A00">
        <w:rPr>
          <w:rFonts w:ascii="Times New Roman" w:hAnsi="Times New Roman" w:cs="Times New Roman"/>
          <w:sz w:val="28"/>
          <w:szCs w:val="28"/>
        </w:rPr>
        <w:t>ители</w:t>
      </w:r>
      <w:r w:rsidR="00836ED3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36ED3" w:rsidRPr="00836ED3">
        <w:rPr>
          <w:rFonts w:ascii="Times New Roman" w:hAnsi="Times New Roman" w:cs="Times New Roman"/>
          <w:sz w:val="28"/>
          <w:szCs w:val="28"/>
        </w:rPr>
        <w:t>:</w:t>
      </w:r>
      <w:r w:rsidR="00836ED3"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</w:t>
      </w:r>
      <w:r w:rsidR="00321CED">
        <w:rPr>
          <w:rFonts w:ascii="Times New Roman" w:hAnsi="Times New Roman" w:cs="Times New Roman"/>
          <w:sz w:val="28"/>
          <w:szCs w:val="28"/>
        </w:rPr>
        <w:t xml:space="preserve">, Бирюкова Е.П., </w:t>
      </w:r>
      <w:proofErr w:type="spellStart"/>
      <w:r w:rsidR="00321CED">
        <w:rPr>
          <w:rFonts w:ascii="Times New Roman" w:hAnsi="Times New Roman" w:cs="Times New Roman"/>
          <w:sz w:val="28"/>
          <w:szCs w:val="28"/>
        </w:rPr>
        <w:t>Чагина</w:t>
      </w:r>
      <w:proofErr w:type="spellEnd"/>
      <w:r w:rsidR="00321CED">
        <w:rPr>
          <w:rFonts w:ascii="Times New Roman" w:hAnsi="Times New Roman" w:cs="Times New Roman"/>
          <w:sz w:val="28"/>
          <w:szCs w:val="28"/>
        </w:rPr>
        <w:t xml:space="preserve"> Н.В.</w:t>
      </w:r>
    </w:p>
    <w:p w14:paraId="14D68D58" w14:textId="77777777" w:rsidR="0055629E" w:rsidRDefault="0055629E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53F631BA" w14:textId="77777777" w:rsidR="00963E20" w:rsidRPr="00963E20" w:rsidRDefault="00963E20" w:rsidP="000B7CD2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EC7556B" w14:textId="15A65834" w:rsidR="00FD3C82" w:rsidRPr="00FD3C82" w:rsidRDefault="00FD3C82" w:rsidP="00EC7600">
      <w:pPr>
        <w:pStyle w:val="a4"/>
        <w:numPr>
          <w:ilvl w:val="0"/>
          <w:numId w:val="3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 xml:space="preserve">Об исполнении бюджета МО «Город Пикалево» за 2019 год </w:t>
      </w:r>
    </w:p>
    <w:p w14:paraId="3825AA08" w14:textId="537BF4F8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1.1. Заключение по публичным слушаниям.</w:t>
      </w:r>
    </w:p>
    <w:p w14:paraId="1B850370" w14:textId="77777777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 xml:space="preserve">1.2. Об исполнении бюджета МО «Город Пикалево» за 2019 год </w:t>
      </w:r>
    </w:p>
    <w:p w14:paraId="1024AFA2" w14:textId="77777777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6A729FD0" w14:textId="3CFA400A" w:rsidR="00FD3C82" w:rsidRPr="00FD3C82" w:rsidRDefault="00FD3C82" w:rsidP="00EC7600">
      <w:pPr>
        <w:pStyle w:val="a4"/>
        <w:numPr>
          <w:ilvl w:val="0"/>
          <w:numId w:val="3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О закрытии Старого кладбища, расположенного по адресу: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82">
        <w:rPr>
          <w:rFonts w:ascii="Times New Roman" w:hAnsi="Times New Roman" w:cs="Times New Roman"/>
          <w:sz w:val="28"/>
          <w:szCs w:val="28"/>
        </w:rPr>
        <w:t>Пикалево в районе пересечения Ленинградского шоссе и проезда на городское кладбище на территории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82">
        <w:rPr>
          <w:rFonts w:ascii="Times New Roman" w:hAnsi="Times New Roman" w:cs="Times New Roman"/>
          <w:sz w:val="28"/>
          <w:szCs w:val="28"/>
        </w:rPr>
        <w:t>Пикалево, для свободного захоронения.</w:t>
      </w:r>
    </w:p>
    <w:p w14:paraId="4A69E947" w14:textId="75E46D48" w:rsidR="00FD3C82" w:rsidRPr="00FD3C82" w:rsidRDefault="00FD3C82" w:rsidP="00EC7600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Калинина Елена Васильевна – 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82">
        <w:rPr>
          <w:rFonts w:ascii="Times New Roman" w:hAnsi="Times New Roman" w:cs="Times New Roman"/>
          <w:sz w:val="28"/>
          <w:szCs w:val="28"/>
        </w:rPr>
        <w:t>заведующего отделом жилищно-коммунального хоз-ва, транспорта и коммуникаций.</w:t>
      </w:r>
    </w:p>
    <w:p w14:paraId="5C27185E" w14:textId="77777777" w:rsidR="00FD3C82" w:rsidRPr="00FD3C82" w:rsidRDefault="00FD3C82" w:rsidP="00EC7600">
      <w:pPr>
        <w:pStyle w:val="a4"/>
        <w:numPr>
          <w:ilvl w:val="0"/>
          <w:numId w:val="3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62DEA43D" w14:textId="77777777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по управлению муниципальным имуществом</w:t>
      </w:r>
    </w:p>
    <w:p w14:paraId="124FAD0D" w14:textId="77777777" w:rsidR="00FD3C82" w:rsidRPr="00FD3C82" w:rsidRDefault="00FD3C82" w:rsidP="00EC7600">
      <w:pPr>
        <w:pStyle w:val="a4"/>
        <w:numPr>
          <w:ilvl w:val="0"/>
          <w:numId w:val="3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О внесении изменений в нормативные документы:</w:t>
      </w:r>
    </w:p>
    <w:p w14:paraId="15AE8CFD" w14:textId="77777777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по управлению муниципальным имуществом</w:t>
      </w:r>
    </w:p>
    <w:p w14:paraId="64638167" w14:textId="475CF18B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 xml:space="preserve">- О внесении изменений в Решение Совета депутатов МО «Город Пикалево» от 28 февраля 2013 года № 13 (с изменениями) «Об утверждении Методики определения </w:t>
      </w:r>
      <w:r w:rsidRPr="00FD3C82">
        <w:rPr>
          <w:rFonts w:ascii="Times New Roman" w:hAnsi="Times New Roman" w:cs="Times New Roman"/>
          <w:sz w:val="28"/>
          <w:szCs w:val="28"/>
        </w:rPr>
        <w:lastRenderedPageBreak/>
        <w:t>величины арендной платы за пользование имуществом, находящимся в собственности муниципального образования «Город Пикалево» Бокситогорского района Ленинградской области»</w:t>
      </w:r>
    </w:p>
    <w:p w14:paraId="58682ECC" w14:textId="77777777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-  О внесении изменений в Решение Совета депутатов МО «Город Пикалево» от 29 марта 2018 года № 23 «Об утверждении Положения о порядке и условиях распоряжения жилищным фондом коммерческого использования муниципального образования «Город Пикалево» Бокситогорского района Ленинградской области»</w:t>
      </w:r>
    </w:p>
    <w:p w14:paraId="2FD834E8" w14:textId="77777777" w:rsidR="00FD3C82" w:rsidRPr="00FD3C82" w:rsidRDefault="00FD3C82" w:rsidP="00EC7600">
      <w:pPr>
        <w:pStyle w:val="a4"/>
        <w:numPr>
          <w:ilvl w:val="0"/>
          <w:numId w:val="3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О реализации муниципальных программ МО «Город Пикалево»</w:t>
      </w:r>
    </w:p>
    <w:p w14:paraId="1472783C" w14:textId="254F83D2" w:rsid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Лебедева Юлия Сергеевна – заведующий отделом жилищно-коммунального хоз-ва, транспорта и коммуникаций, Васильева Ольга Анатольевна – заведующий отделом по управлению муниципальным имуществом, Анкудинова Наталья Владимировна – заведующий общим отделом.</w:t>
      </w:r>
    </w:p>
    <w:p w14:paraId="7680DABD" w14:textId="0347998F" w:rsidR="00EC7600" w:rsidRDefault="00EC7600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обсуждениях приняли участие все депутаты.</w:t>
      </w:r>
    </w:p>
    <w:p w14:paraId="6CDAC628" w14:textId="1209D812" w:rsidR="00EC7600" w:rsidRDefault="00EC7600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067B4202" w14:textId="77777777" w:rsidR="00FD3C82" w:rsidRPr="00FD3C82" w:rsidRDefault="00FD3C82" w:rsidP="00EC7600">
      <w:pPr>
        <w:pStyle w:val="a4"/>
        <w:numPr>
          <w:ilvl w:val="0"/>
          <w:numId w:val="3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Об организации работы в рамках «мусорной реформы»</w:t>
      </w:r>
    </w:p>
    <w:p w14:paraId="41A000A5" w14:textId="1249229F" w:rsidR="00FD3C82" w:rsidRPr="00FD3C82" w:rsidRDefault="00FD3C82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 xml:space="preserve">. </w:t>
      </w:r>
      <w:r w:rsidR="00EC7600" w:rsidRPr="00FD3C82">
        <w:rPr>
          <w:rFonts w:ascii="Times New Roman" w:hAnsi="Times New Roman" w:cs="Times New Roman"/>
          <w:sz w:val="28"/>
          <w:szCs w:val="28"/>
        </w:rPr>
        <w:t>Калинина Елена Васильевна – зам.</w:t>
      </w:r>
      <w:r w:rsidR="00EC7600">
        <w:rPr>
          <w:rFonts w:ascii="Times New Roman" w:hAnsi="Times New Roman" w:cs="Times New Roman"/>
          <w:sz w:val="28"/>
          <w:szCs w:val="28"/>
        </w:rPr>
        <w:t xml:space="preserve"> </w:t>
      </w:r>
      <w:r w:rsidR="00EC7600" w:rsidRPr="00FD3C82">
        <w:rPr>
          <w:rFonts w:ascii="Times New Roman" w:hAnsi="Times New Roman" w:cs="Times New Roman"/>
          <w:sz w:val="28"/>
          <w:szCs w:val="28"/>
        </w:rPr>
        <w:t>заведующего отделом жилищно-коммунального хоз-ва, транспорта и коммуникаций</w:t>
      </w:r>
      <w:r w:rsidRPr="00FD3C82">
        <w:rPr>
          <w:rFonts w:ascii="Times New Roman" w:hAnsi="Times New Roman" w:cs="Times New Roman"/>
          <w:sz w:val="28"/>
          <w:szCs w:val="28"/>
        </w:rPr>
        <w:t>, представитель ООО «Благоустройство»</w:t>
      </w:r>
      <w:r w:rsidR="00EC7600">
        <w:rPr>
          <w:rFonts w:ascii="Times New Roman" w:hAnsi="Times New Roman" w:cs="Times New Roman"/>
          <w:sz w:val="28"/>
          <w:szCs w:val="28"/>
        </w:rPr>
        <w:t xml:space="preserve"> - Маслов И.В.</w:t>
      </w:r>
    </w:p>
    <w:p w14:paraId="19FFD1DC" w14:textId="77777777" w:rsidR="00FD3C82" w:rsidRDefault="00FD3C82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02919682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DE6F61">
        <w:rPr>
          <w:rFonts w:ascii="Times New Roman" w:hAnsi="Times New Roman" w:cs="Times New Roman"/>
          <w:sz w:val="28"/>
          <w:szCs w:val="28"/>
        </w:rPr>
        <w:t>3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7C055BDC" w14:textId="3D101C20" w:rsidR="00FD3C82" w:rsidRP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78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82">
        <w:rPr>
          <w:rFonts w:ascii="Times New Roman" w:hAnsi="Times New Roman" w:cs="Times New Roman"/>
          <w:sz w:val="28"/>
          <w:szCs w:val="28"/>
        </w:rPr>
        <w:t xml:space="preserve">Об исполнении бюджета МО «Город Пикалево» за 2019 год </w:t>
      </w:r>
    </w:p>
    <w:p w14:paraId="74A1F716" w14:textId="77777777" w:rsidR="00FD3C82" w:rsidRP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1.1. Заключение по публичным слушаниям.</w:t>
      </w:r>
    </w:p>
    <w:p w14:paraId="0491040D" w14:textId="77777777" w:rsidR="00FD3C82" w:rsidRP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 xml:space="preserve">1.2. Об исполнении бюджета МО «Город Пикалево» за 2019 год </w:t>
      </w:r>
    </w:p>
    <w:p w14:paraId="4B04864E" w14:textId="5968602E" w:rsid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3AC026FF" w14:textId="28AD1D84" w:rsidR="00FD3C82" w:rsidRPr="00AE4EFF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4DB67" w14:textId="77777777" w:rsidR="00FD3C82" w:rsidRPr="00AE4EFF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43EA9F1" w14:textId="6781E54B" w:rsid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0CA9B048" w14:textId="77777777" w:rsidR="00FD3C82" w:rsidRP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62B94AE" w14:textId="2CA1B8B9" w:rsidR="00FD3C82" w:rsidRPr="00FD3C82" w:rsidRDefault="00FD3C82" w:rsidP="00EC760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3C82">
        <w:rPr>
          <w:rFonts w:ascii="Times New Roman" w:hAnsi="Times New Roman" w:cs="Times New Roman"/>
          <w:sz w:val="28"/>
          <w:szCs w:val="28"/>
        </w:rPr>
        <w:t>О закрытии Старого кладбища, расположенного по адресу: г. Пикалево в районе пересечения Ленинградского шоссе и проезда на городское кладбище на территории г. Пикалево, для свободного захоронения.</w:t>
      </w:r>
    </w:p>
    <w:p w14:paraId="20F39B66" w14:textId="48B71EE5" w:rsidR="00FD3C82" w:rsidRDefault="00FD3C82" w:rsidP="00EC7600">
      <w:pPr>
        <w:tabs>
          <w:tab w:val="left" w:pos="567"/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Калинина Елена Васильевна – 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C82">
        <w:rPr>
          <w:rFonts w:ascii="Times New Roman" w:hAnsi="Times New Roman" w:cs="Times New Roman"/>
          <w:sz w:val="28"/>
          <w:szCs w:val="28"/>
        </w:rPr>
        <w:t>заведующего отделом жилищно-коммунального хоз-ва, транспорта и коммуникаций.</w:t>
      </w:r>
    </w:p>
    <w:p w14:paraId="61D6B84C" w14:textId="78D3DDAD" w:rsidR="00FA7827" w:rsidRDefault="00FA7827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</w:t>
      </w:r>
      <w:r w:rsidRPr="00CF21B7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72EC2BC8" w14:textId="3A578AE1" w:rsidR="00FA7827" w:rsidRPr="00CF21B7" w:rsidRDefault="00FA7827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Садовников Д.Н.</w:t>
      </w:r>
    </w:p>
    <w:p w14:paraId="64512888" w14:textId="794029C5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К.Е.)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CC712" w14:textId="77777777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BBDB2F6" w14:textId="77777777" w:rsidR="00FA7827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FE968CF" w14:textId="77777777" w:rsidR="00FD3C82" w:rsidRPr="00FD3C82" w:rsidRDefault="00FD3C82" w:rsidP="00EC7600">
      <w:pPr>
        <w:tabs>
          <w:tab w:val="left" w:pos="284"/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9D56C5" w14:textId="46D69E1B" w:rsidR="00FD3C82" w:rsidRPr="00FA7827" w:rsidRDefault="00FA7827" w:rsidP="00EC7600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D3C82" w:rsidRPr="00FA7827">
        <w:rPr>
          <w:rFonts w:ascii="Times New Roman" w:hAnsi="Times New Roman" w:cs="Times New Roman"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7B169EAD" w14:textId="5F5CEF6F" w:rsidR="00FD3C82" w:rsidRDefault="00FD3C82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по управлению муниципальным имуществом</w:t>
      </w:r>
      <w:r w:rsidR="00FA7827">
        <w:rPr>
          <w:rFonts w:ascii="Times New Roman" w:hAnsi="Times New Roman" w:cs="Times New Roman"/>
          <w:sz w:val="28"/>
          <w:szCs w:val="28"/>
        </w:rPr>
        <w:t>.</w:t>
      </w:r>
    </w:p>
    <w:p w14:paraId="17997058" w14:textId="77777777" w:rsidR="00FA7827" w:rsidRDefault="00FA7827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</w:t>
      </w:r>
      <w:r w:rsidRPr="00CF21B7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2B8B40A3" w14:textId="7AEEF0A0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С.Ю.)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B802A" w14:textId="77777777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lastRenderedPageBreak/>
        <w:t>Решение принято.</w:t>
      </w:r>
    </w:p>
    <w:p w14:paraId="3DB081A8" w14:textId="09B0F93D" w:rsidR="00FA7827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5564943" w14:textId="77777777" w:rsidR="00EC7600" w:rsidRDefault="00EC7600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DD24E42" w14:textId="7F45048A" w:rsidR="00FD3C82" w:rsidRPr="00FD3C82" w:rsidRDefault="00FA7827" w:rsidP="00EC7600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D3C82" w:rsidRPr="00FD3C82">
        <w:rPr>
          <w:rFonts w:ascii="Times New Roman" w:hAnsi="Times New Roman" w:cs="Times New Roman"/>
          <w:sz w:val="28"/>
          <w:szCs w:val="28"/>
        </w:rPr>
        <w:t>О внесении изменений в нормативные документы:</w:t>
      </w:r>
    </w:p>
    <w:p w14:paraId="7810F3BE" w14:textId="77777777" w:rsidR="00FD3C82" w:rsidRPr="00FD3C82" w:rsidRDefault="00FD3C82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по управлению муниципальным имуществом</w:t>
      </w:r>
    </w:p>
    <w:p w14:paraId="3D63C1F3" w14:textId="07DC98C4" w:rsidR="00FD3C82" w:rsidRDefault="00FD3C82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-  О внесении изменений в Решение Совета депутатов МО «Город Пикалево» от 28 февраля 2013 года № 13 (с изменениями) «Об утверждении Методики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 Ленинградской области»</w:t>
      </w:r>
    </w:p>
    <w:p w14:paraId="1B9FF1D4" w14:textId="265DFDCD" w:rsidR="00FA7827" w:rsidRDefault="00FA7827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</w:t>
      </w:r>
      <w:r w:rsidRPr="00CF21B7">
        <w:rPr>
          <w:rFonts w:ascii="Times New Roman" w:hAnsi="Times New Roman" w:cs="Times New Roman"/>
          <w:sz w:val="28"/>
          <w:szCs w:val="28"/>
        </w:rPr>
        <w:t xml:space="preserve">: на комиссии рассматривали, </w:t>
      </w:r>
      <w:r>
        <w:rPr>
          <w:rFonts w:ascii="Times New Roman" w:hAnsi="Times New Roman" w:cs="Times New Roman"/>
          <w:sz w:val="28"/>
          <w:szCs w:val="28"/>
        </w:rPr>
        <w:t>мнения разделились</w:t>
      </w:r>
      <w:r w:rsidRPr="00CF21B7">
        <w:rPr>
          <w:rFonts w:ascii="Times New Roman" w:hAnsi="Times New Roman" w:cs="Times New Roman"/>
          <w:sz w:val="28"/>
          <w:szCs w:val="28"/>
        </w:rPr>
        <w:t>.</w:t>
      </w:r>
    </w:p>
    <w:p w14:paraId="1D0994B2" w14:textId="3105299B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С.Ю.)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A4556" w14:textId="74CC0B2E" w:rsidR="00FA7827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4DD58EB" w14:textId="7E9B3C5C" w:rsidR="00FA7827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64C1A902" w14:textId="77777777" w:rsidR="00FA7827" w:rsidRPr="00FD3C82" w:rsidRDefault="00FA7827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145FEB" w14:textId="2B0D4AFF" w:rsidR="00FD3C82" w:rsidRDefault="00FD3C82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3C82">
        <w:rPr>
          <w:rFonts w:ascii="Times New Roman" w:hAnsi="Times New Roman" w:cs="Times New Roman"/>
          <w:sz w:val="28"/>
          <w:szCs w:val="28"/>
        </w:rPr>
        <w:t>-  О внесении изменений в Решение Совета депутатов МО «Город Пикалево» от 29 марта 2018 года № 23 «Об утверждении Положения о порядке и условиях распоряжения жилищным фондом коммерческого использования муниципального образования «Город Пикалево» Бокситогорского района Ленинградской области»</w:t>
      </w:r>
      <w:r w:rsidR="00FA7827">
        <w:rPr>
          <w:rFonts w:ascii="Times New Roman" w:hAnsi="Times New Roman" w:cs="Times New Roman"/>
          <w:sz w:val="28"/>
          <w:szCs w:val="28"/>
        </w:rPr>
        <w:t>.</w:t>
      </w:r>
    </w:p>
    <w:p w14:paraId="53DA2D6C" w14:textId="77777777" w:rsidR="00FA7827" w:rsidRDefault="00FA7827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</w:t>
      </w:r>
      <w:r w:rsidRPr="00CF21B7">
        <w:rPr>
          <w:rFonts w:ascii="Times New Roman" w:hAnsi="Times New Roman" w:cs="Times New Roman"/>
          <w:sz w:val="28"/>
          <w:szCs w:val="28"/>
        </w:rPr>
        <w:t xml:space="preserve">: на комиссии рассматривали, </w:t>
      </w:r>
      <w:r>
        <w:rPr>
          <w:rFonts w:ascii="Times New Roman" w:hAnsi="Times New Roman" w:cs="Times New Roman"/>
          <w:sz w:val="28"/>
          <w:szCs w:val="28"/>
        </w:rPr>
        <w:t>мнения разделились</w:t>
      </w:r>
      <w:r w:rsidRPr="00CF21B7">
        <w:rPr>
          <w:rFonts w:ascii="Times New Roman" w:hAnsi="Times New Roman" w:cs="Times New Roman"/>
          <w:sz w:val="28"/>
          <w:szCs w:val="28"/>
        </w:rPr>
        <w:t>.</w:t>
      </w:r>
    </w:p>
    <w:p w14:paraId="740D6092" w14:textId="1931F0D6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С.Ю.), «против» - 12.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EC729" w14:textId="6CDCEAE8" w:rsidR="00FA7827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AE4EFF">
        <w:rPr>
          <w:rFonts w:ascii="Times New Roman" w:hAnsi="Times New Roman" w:cs="Times New Roman"/>
          <w:b/>
          <w:sz w:val="28"/>
          <w:szCs w:val="28"/>
        </w:rPr>
        <w:t>принято.</w:t>
      </w:r>
    </w:p>
    <w:p w14:paraId="02C951AB" w14:textId="77777777" w:rsidR="00FA7827" w:rsidRPr="00FD3C82" w:rsidRDefault="00FA7827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3B08FA4" w14:textId="3076557F" w:rsidR="00FD3C82" w:rsidRPr="00FA7827" w:rsidRDefault="00FA7827" w:rsidP="00EC7600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D3C82" w:rsidRPr="00FA7827">
        <w:rPr>
          <w:rFonts w:ascii="Times New Roman" w:hAnsi="Times New Roman" w:cs="Times New Roman"/>
          <w:sz w:val="28"/>
          <w:szCs w:val="28"/>
        </w:rPr>
        <w:t>О реализации муниципальных программ МО «Город Пикалево»</w:t>
      </w:r>
    </w:p>
    <w:p w14:paraId="4783552E" w14:textId="64415C36" w:rsidR="00FD3C82" w:rsidRDefault="00FD3C82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 xml:space="preserve">. </w:t>
      </w:r>
      <w:r w:rsidR="00FA7827" w:rsidRPr="00FD3C82">
        <w:rPr>
          <w:rFonts w:ascii="Times New Roman" w:hAnsi="Times New Roman" w:cs="Times New Roman"/>
          <w:sz w:val="28"/>
          <w:szCs w:val="28"/>
        </w:rPr>
        <w:t>Калинина Елена Васильевна – зам.</w:t>
      </w:r>
      <w:r w:rsidR="00FA7827">
        <w:rPr>
          <w:rFonts w:ascii="Times New Roman" w:hAnsi="Times New Roman" w:cs="Times New Roman"/>
          <w:sz w:val="28"/>
          <w:szCs w:val="28"/>
        </w:rPr>
        <w:t xml:space="preserve"> </w:t>
      </w:r>
      <w:r w:rsidR="00FA7827" w:rsidRPr="00FD3C82">
        <w:rPr>
          <w:rFonts w:ascii="Times New Roman" w:hAnsi="Times New Roman" w:cs="Times New Roman"/>
          <w:sz w:val="28"/>
          <w:szCs w:val="28"/>
        </w:rPr>
        <w:t>заведующего отделом жилищно-коммунального хоз-ва, транспорта и коммуникаций</w:t>
      </w:r>
      <w:r w:rsidRPr="00FD3C82">
        <w:rPr>
          <w:rFonts w:ascii="Times New Roman" w:hAnsi="Times New Roman" w:cs="Times New Roman"/>
          <w:sz w:val="28"/>
          <w:szCs w:val="28"/>
        </w:rPr>
        <w:t>, Васильева Ольга Анатольевна – заведующий отделом по управлению муниципальным имуществом, Анкудинова Наталья Владимировна – заведующий общим отделом.</w:t>
      </w:r>
    </w:p>
    <w:p w14:paraId="3A7B65D9" w14:textId="541A23F9" w:rsidR="00EC7600" w:rsidRDefault="00EC7600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обсуждениях приняли участие все депутаты.</w:t>
      </w:r>
    </w:p>
    <w:p w14:paraId="09E2E0C6" w14:textId="3C9D673D" w:rsidR="00EC7600" w:rsidRDefault="00EC7600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2C93D321" w14:textId="596879D6" w:rsidR="00FA7827" w:rsidRDefault="00FA7827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816FB7C" w14:textId="77777777" w:rsidR="00FA7827" w:rsidRPr="00FD3C82" w:rsidRDefault="00FA7827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4678DF2" w14:textId="6FA8A202" w:rsidR="00FD3C82" w:rsidRPr="00EC7600" w:rsidRDefault="00EC7600" w:rsidP="00EC7600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D3C82" w:rsidRPr="00EC7600">
        <w:rPr>
          <w:rFonts w:ascii="Times New Roman" w:hAnsi="Times New Roman" w:cs="Times New Roman"/>
          <w:sz w:val="28"/>
          <w:szCs w:val="28"/>
        </w:rPr>
        <w:t>Об организации работы в рамках «мусорной реформы»</w:t>
      </w:r>
    </w:p>
    <w:p w14:paraId="63BD3449" w14:textId="16A14F8E" w:rsidR="00FD3C82" w:rsidRDefault="00FD3C82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3C8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D3C82">
        <w:rPr>
          <w:rFonts w:ascii="Times New Roman" w:hAnsi="Times New Roman" w:cs="Times New Roman"/>
          <w:sz w:val="28"/>
          <w:szCs w:val="28"/>
        </w:rPr>
        <w:t xml:space="preserve">. </w:t>
      </w:r>
      <w:r w:rsidR="00FA7827" w:rsidRPr="00FD3C82">
        <w:rPr>
          <w:rFonts w:ascii="Times New Roman" w:hAnsi="Times New Roman" w:cs="Times New Roman"/>
          <w:sz w:val="28"/>
          <w:szCs w:val="28"/>
        </w:rPr>
        <w:t>Калинина Елена Васильевна – зам.</w:t>
      </w:r>
      <w:r w:rsidR="00FA7827">
        <w:rPr>
          <w:rFonts w:ascii="Times New Roman" w:hAnsi="Times New Roman" w:cs="Times New Roman"/>
          <w:sz w:val="28"/>
          <w:szCs w:val="28"/>
        </w:rPr>
        <w:t xml:space="preserve"> </w:t>
      </w:r>
      <w:r w:rsidR="00FA7827" w:rsidRPr="00FD3C82">
        <w:rPr>
          <w:rFonts w:ascii="Times New Roman" w:hAnsi="Times New Roman" w:cs="Times New Roman"/>
          <w:sz w:val="28"/>
          <w:szCs w:val="28"/>
        </w:rPr>
        <w:t>заведующего отделом жилищно-коммунального хоз-ва, транспорта и коммуникаций</w:t>
      </w:r>
      <w:r w:rsidRPr="00FD3C82">
        <w:rPr>
          <w:rFonts w:ascii="Times New Roman" w:hAnsi="Times New Roman" w:cs="Times New Roman"/>
          <w:sz w:val="28"/>
          <w:szCs w:val="28"/>
        </w:rPr>
        <w:t>, представитель ООО «Благоустройство»</w:t>
      </w:r>
      <w:r w:rsidR="00EC7600">
        <w:rPr>
          <w:rFonts w:ascii="Times New Roman" w:hAnsi="Times New Roman" w:cs="Times New Roman"/>
          <w:sz w:val="28"/>
          <w:szCs w:val="28"/>
        </w:rPr>
        <w:t xml:space="preserve"> - Маслов И.В.</w:t>
      </w:r>
    </w:p>
    <w:p w14:paraId="4575AE49" w14:textId="66080A93" w:rsidR="00EC7600" w:rsidRPr="00FD3C82" w:rsidRDefault="00EC7600" w:rsidP="00EC7600">
      <w:pPr>
        <w:pStyle w:val="a4"/>
        <w:tabs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приняли участие все депутаты, жители города.</w:t>
      </w:r>
    </w:p>
    <w:p w14:paraId="31CA40EC" w14:textId="77777777" w:rsidR="00DE6F61" w:rsidRPr="00DE6F61" w:rsidRDefault="00DE6F61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7ED0F2C" w14:textId="77777777" w:rsidR="00134127" w:rsidRDefault="00134127" w:rsidP="00EC760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386D2" w14:textId="02C3ED75" w:rsidR="00760279" w:rsidRPr="00EB2DE9" w:rsidRDefault="0065681D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4516D4" w:rsidRPr="004516D4">
        <w:rPr>
          <w:rFonts w:ascii="Times New Roman" w:hAnsi="Times New Roman" w:cs="Times New Roman"/>
          <w:sz w:val="28"/>
          <w:szCs w:val="28"/>
        </w:rPr>
        <w:t>.: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F7DDAA" w14:textId="77777777" w:rsidR="00272781" w:rsidRDefault="00272781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694E0678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9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0CF5A" w14:textId="77777777" w:rsidR="006C503B" w:rsidRDefault="006C503B" w:rsidP="005641DB">
      <w:r>
        <w:separator/>
      </w:r>
    </w:p>
  </w:endnote>
  <w:endnote w:type="continuationSeparator" w:id="0">
    <w:p w14:paraId="55364F35" w14:textId="77777777" w:rsidR="006C503B" w:rsidRDefault="006C503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6C503B" w:rsidRDefault="006C50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D8E">
          <w:rPr>
            <w:noProof/>
          </w:rPr>
          <w:t>3</w:t>
        </w:r>
        <w:r>
          <w:fldChar w:fldCharType="end"/>
        </w:r>
      </w:p>
    </w:sdtContent>
  </w:sdt>
  <w:p w14:paraId="360CFE8F" w14:textId="77777777" w:rsidR="006C503B" w:rsidRDefault="006C50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765CC" w14:textId="77777777" w:rsidR="006C503B" w:rsidRDefault="006C503B" w:rsidP="005641DB">
      <w:r>
        <w:separator/>
      </w:r>
    </w:p>
  </w:footnote>
  <w:footnote w:type="continuationSeparator" w:id="0">
    <w:p w14:paraId="21ACE251" w14:textId="77777777" w:rsidR="006C503B" w:rsidRDefault="006C503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30"/>
  </w:num>
  <w:num w:numId="5">
    <w:abstractNumId w:val="15"/>
  </w:num>
  <w:num w:numId="6">
    <w:abstractNumId w:val="20"/>
  </w:num>
  <w:num w:numId="7">
    <w:abstractNumId w:val="24"/>
  </w:num>
  <w:num w:numId="8">
    <w:abstractNumId w:val="22"/>
  </w:num>
  <w:num w:numId="9">
    <w:abstractNumId w:val="4"/>
  </w:num>
  <w:num w:numId="10">
    <w:abstractNumId w:val="25"/>
  </w:num>
  <w:num w:numId="11">
    <w:abstractNumId w:val="9"/>
  </w:num>
  <w:num w:numId="12">
    <w:abstractNumId w:val="29"/>
  </w:num>
  <w:num w:numId="13">
    <w:abstractNumId w:val="19"/>
  </w:num>
  <w:num w:numId="14">
    <w:abstractNumId w:val="11"/>
  </w:num>
  <w:num w:numId="15">
    <w:abstractNumId w:val="0"/>
  </w:num>
  <w:num w:numId="16">
    <w:abstractNumId w:val="18"/>
  </w:num>
  <w:num w:numId="17">
    <w:abstractNumId w:val="13"/>
  </w:num>
  <w:num w:numId="18">
    <w:abstractNumId w:val="6"/>
  </w:num>
  <w:num w:numId="19">
    <w:abstractNumId w:val="14"/>
  </w:num>
  <w:num w:numId="20">
    <w:abstractNumId w:val="12"/>
  </w:num>
  <w:num w:numId="21">
    <w:abstractNumId w:val="27"/>
  </w:num>
  <w:num w:numId="22">
    <w:abstractNumId w:val="3"/>
  </w:num>
  <w:num w:numId="23">
    <w:abstractNumId w:val="28"/>
  </w:num>
  <w:num w:numId="24">
    <w:abstractNumId w:val="5"/>
  </w:num>
  <w:num w:numId="25">
    <w:abstractNumId w:val="7"/>
  </w:num>
  <w:num w:numId="26">
    <w:abstractNumId w:val="26"/>
  </w:num>
  <w:num w:numId="27">
    <w:abstractNumId w:val="21"/>
  </w:num>
  <w:num w:numId="28">
    <w:abstractNumId w:val="8"/>
  </w:num>
  <w:num w:numId="29">
    <w:abstractNumId w:val="23"/>
  </w:num>
  <w:num w:numId="30">
    <w:abstractNumId w:val="16"/>
  </w:num>
  <w:num w:numId="3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21CED"/>
    <w:rsid w:val="00340FF1"/>
    <w:rsid w:val="00344520"/>
    <w:rsid w:val="003466C4"/>
    <w:rsid w:val="00347354"/>
    <w:rsid w:val="00352208"/>
    <w:rsid w:val="003679B0"/>
    <w:rsid w:val="00376FAC"/>
    <w:rsid w:val="00383F16"/>
    <w:rsid w:val="003867F9"/>
    <w:rsid w:val="00390210"/>
    <w:rsid w:val="003A58A3"/>
    <w:rsid w:val="003A65CF"/>
    <w:rsid w:val="003B1F92"/>
    <w:rsid w:val="003C4A87"/>
    <w:rsid w:val="003C7E5C"/>
    <w:rsid w:val="003D55AB"/>
    <w:rsid w:val="00414B1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A7827"/>
    <w:rsid w:val="00FB0AFB"/>
    <w:rsid w:val="00FB667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85622-E24E-49FD-BE14-57B240A5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769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4</cp:revision>
  <cp:lastPrinted>2020-07-08T10:39:00Z</cp:lastPrinted>
  <dcterms:created xsi:type="dcterms:W3CDTF">2020-06-24T18:15:00Z</dcterms:created>
  <dcterms:modified xsi:type="dcterms:W3CDTF">2020-07-08T10:41:00Z</dcterms:modified>
</cp:coreProperties>
</file>