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903A2A" w:rsidP="007507C4">
      <w:pPr>
        <w:pStyle w:val="af2"/>
        <w:jc w:val="both"/>
        <w:rPr>
          <w:sz w:val="28"/>
          <w:szCs w:val="28"/>
        </w:rPr>
      </w:pPr>
      <w:r w:rsidRPr="00893F68">
        <w:t>/ПЕЧАТЬ 202</w:t>
      </w:r>
      <w:r w:rsidR="008E7902" w:rsidRPr="00893F68">
        <w:t>6</w:t>
      </w:r>
      <w:r w:rsidR="007507C4" w:rsidRPr="00893F68">
        <w:t>/Постановления/</w:t>
      </w:r>
      <w:r w:rsidR="00682B0A" w:rsidRPr="00893F68">
        <w:t xml:space="preserve"> </w:t>
      </w:r>
      <w:r w:rsidR="00132E3A" w:rsidRPr="00893F68">
        <w:t xml:space="preserve">ПРОЕКТ </w:t>
      </w:r>
      <w:r w:rsidR="00893F68" w:rsidRPr="00893F68">
        <w:t>21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Pr="000D5A25" w:rsidRDefault="007507C4" w:rsidP="000D5A25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</w:t>
      </w:r>
      <w:r w:rsidR="000D5A25">
        <w:rPr>
          <w:sz w:val="28"/>
          <w:szCs w:val="28"/>
        </w:rPr>
        <w:t>го района Ленинградской области</w:t>
      </w: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</w:t>
      </w:r>
      <w:r w:rsidR="008E7902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FB5530" w:rsidRPr="00883CB5" w:rsidRDefault="00883CB5" w:rsidP="0073137D">
      <w:pPr>
        <w:pStyle w:val="af2"/>
        <w:jc w:val="center"/>
        <w:rPr>
          <w:b/>
          <w:sz w:val="28"/>
          <w:szCs w:val="28"/>
        </w:rPr>
      </w:pPr>
      <w:r w:rsidRPr="003E714B">
        <w:rPr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>
        <w:rPr>
          <w:b/>
          <w:bCs/>
          <w:sz w:val="28"/>
          <w:szCs w:val="28"/>
        </w:rPr>
        <w:t>Пикалевское городское поселение</w:t>
      </w:r>
      <w:r w:rsidRPr="003E714B">
        <w:rPr>
          <w:b/>
          <w:bCs/>
          <w:sz w:val="28"/>
          <w:szCs w:val="28"/>
        </w:rPr>
        <w:t xml:space="preserve"> Бокситогорского</w:t>
      </w:r>
      <w:r>
        <w:rPr>
          <w:b/>
          <w:bCs/>
          <w:sz w:val="28"/>
          <w:szCs w:val="28"/>
        </w:rPr>
        <w:t xml:space="preserve"> муниципального</w:t>
      </w:r>
      <w:r w:rsidRPr="003E714B">
        <w:rPr>
          <w:b/>
          <w:bCs/>
          <w:sz w:val="28"/>
          <w:szCs w:val="28"/>
        </w:rPr>
        <w:t xml:space="preserve"> района Ленинградской области по пред</w:t>
      </w:r>
      <w:r w:rsidR="0073137D">
        <w:rPr>
          <w:b/>
          <w:bCs/>
          <w:sz w:val="28"/>
          <w:szCs w:val="28"/>
        </w:rPr>
        <w:t>оставлению муниципальной услуги</w:t>
      </w:r>
      <w:r w:rsidR="0073137D" w:rsidRPr="0073137D">
        <w:rPr>
          <w:b/>
          <w:sz w:val="28"/>
          <w:szCs w:val="28"/>
        </w:rPr>
        <w:t xml:space="preserve"> </w:t>
      </w:r>
      <w:r w:rsidR="00F16BF5">
        <w:rPr>
          <w:b/>
          <w:sz w:val="28"/>
          <w:szCs w:val="28"/>
        </w:rPr>
        <w:t>«</w:t>
      </w:r>
      <w:r w:rsidR="0073137D" w:rsidRPr="0073137D">
        <w:rPr>
          <w:b/>
          <w:sz w:val="28"/>
          <w:szCs w:val="28"/>
        </w:rPr>
        <w:t>Выдача градостроитель</w:t>
      </w:r>
      <w:r w:rsidR="0073137D">
        <w:rPr>
          <w:b/>
          <w:sz w:val="28"/>
          <w:szCs w:val="28"/>
        </w:rPr>
        <w:t>ного плана земельного участка</w:t>
      </w:r>
      <w:r w:rsidR="00F16BF5">
        <w:rPr>
          <w:b/>
          <w:sz w:val="28"/>
          <w:szCs w:val="28"/>
        </w:rPr>
        <w:t>»</w:t>
      </w:r>
      <w:r w:rsidR="0073137D">
        <w:rPr>
          <w:b/>
          <w:sz w:val="28"/>
          <w:szCs w:val="28"/>
        </w:rPr>
        <w:t xml:space="preserve"> </w:t>
      </w:r>
      <w:r w:rsidR="0073137D" w:rsidRPr="0073137D">
        <w:rPr>
          <w:b/>
          <w:sz w:val="28"/>
          <w:szCs w:val="28"/>
        </w:rPr>
        <w:t>на территории Пикалевского городского поселения</w:t>
      </w:r>
    </w:p>
    <w:p w:rsidR="00FB5530" w:rsidRPr="003E714B" w:rsidRDefault="00FB5530" w:rsidP="00125176">
      <w:pPr>
        <w:pStyle w:val="af2"/>
        <w:jc w:val="both"/>
        <w:rPr>
          <w:sz w:val="28"/>
          <w:szCs w:val="28"/>
        </w:rPr>
      </w:pPr>
    </w:p>
    <w:p w:rsidR="00893F68" w:rsidRDefault="00893F68" w:rsidP="00893F68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 части 1 статьи 6 Федерального закона от 27 июля 2010 года № 210-ФЗ </w:t>
      </w:r>
      <w:r w:rsidR="00F16BF5">
        <w:rPr>
          <w:sz w:val="28"/>
          <w:szCs w:val="28"/>
        </w:rPr>
        <w:t>«</w:t>
      </w:r>
      <w:r>
        <w:rPr>
          <w:sz w:val="28"/>
          <w:szCs w:val="28"/>
        </w:rPr>
        <w:t>Об организации предоставления государственных и муниципальных услуг</w:t>
      </w:r>
      <w:r w:rsidR="00F16BF5">
        <w:rPr>
          <w:sz w:val="28"/>
          <w:szCs w:val="28"/>
        </w:rPr>
        <w:t>»</w:t>
      </w:r>
      <w:r>
        <w:rPr>
          <w:sz w:val="28"/>
          <w:szCs w:val="28"/>
        </w:rPr>
        <w:t>, руководствуясь Уставом муниципального образования Пикалевское городское поселение Бокситогорского муниципального района Ленинградской области, администрация постановляет:</w:t>
      </w:r>
    </w:p>
    <w:p w:rsidR="00883CB5" w:rsidRPr="00481ECD" w:rsidRDefault="00883CB5" w:rsidP="0073137D">
      <w:pPr>
        <w:pStyle w:val="af2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E714B">
        <w:rPr>
          <w:sz w:val="28"/>
          <w:szCs w:val="28"/>
        </w:rPr>
        <w:t>1.</w:t>
      </w:r>
      <w:r w:rsidRPr="003E714B">
        <w:rPr>
          <w:sz w:val="28"/>
          <w:szCs w:val="28"/>
        </w:rPr>
        <w:tab/>
        <w:t xml:space="preserve">Утвердить Административный регламент </w:t>
      </w:r>
      <w:r w:rsidRPr="00883CB5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</w:t>
      </w:r>
      <w:r w:rsidRPr="0073137D">
        <w:rPr>
          <w:bCs/>
          <w:sz w:val="28"/>
          <w:szCs w:val="28"/>
        </w:rPr>
        <w:t>Ленинградской области по предоставлению муниципальной услуги</w:t>
      </w:r>
      <w:r w:rsidR="0073137D" w:rsidRPr="0073137D">
        <w:rPr>
          <w:bCs/>
          <w:sz w:val="28"/>
          <w:szCs w:val="28"/>
        </w:rPr>
        <w:t xml:space="preserve"> </w:t>
      </w:r>
      <w:r w:rsidR="00F16BF5">
        <w:rPr>
          <w:bCs/>
          <w:sz w:val="28"/>
          <w:szCs w:val="28"/>
        </w:rPr>
        <w:t>«</w:t>
      </w:r>
      <w:r w:rsidR="0073137D" w:rsidRPr="0073137D">
        <w:rPr>
          <w:bCs/>
          <w:sz w:val="28"/>
          <w:szCs w:val="28"/>
        </w:rPr>
        <w:t>Выдача градостроительного плана земельного участка</w:t>
      </w:r>
      <w:r w:rsidR="00F16BF5">
        <w:rPr>
          <w:bCs/>
          <w:sz w:val="28"/>
          <w:szCs w:val="28"/>
        </w:rPr>
        <w:t>»</w:t>
      </w:r>
      <w:r w:rsidR="0073137D" w:rsidRPr="0073137D">
        <w:rPr>
          <w:bCs/>
          <w:sz w:val="28"/>
          <w:szCs w:val="28"/>
        </w:rPr>
        <w:t xml:space="preserve"> на территории Пикалевского городского поселения</w:t>
      </w:r>
      <w:r w:rsidR="00D10A76">
        <w:rPr>
          <w:bCs/>
          <w:sz w:val="28"/>
          <w:szCs w:val="28"/>
        </w:rPr>
        <w:t xml:space="preserve"> </w:t>
      </w:r>
      <w:r w:rsidR="00D10A76" w:rsidRPr="00D10A76">
        <w:rPr>
          <w:bCs/>
          <w:sz w:val="28"/>
          <w:szCs w:val="28"/>
        </w:rPr>
        <w:t xml:space="preserve">(далее – Административный регламент) </w:t>
      </w:r>
      <w:r w:rsidRPr="0073137D">
        <w:rPr>
          <w:sz w:val="28"/>
          <w:szCs w:val="28"/>
        </w:rPr>
        <w:t>(приложение).</w:t>
      </w:r>
    </w:p>
    <w:p w:rsidR="00883CB5" w:rsidRPr="003E714B" w:rsidRDefault="00883CB5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2.</w:t>
      </w:r>
      <w:r w:rsidRPr="003E714B">
        <w:rPr>
          <w:sz w:val="28"/>
          <w:szCs w:val="28"/>
        </w:rPr>
        <w:tab/>
        <w:t>Признать утратившими силу:</w:t>
      </w:r>
    </w:p>
    <w:p w:rsidR="00883CB5" w:rsidRDefault="0073137D" w:rsidP="00481EC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 </w:t>
      </w:r>
      <w:r w:rsidRPr="003E714B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3E714B">
        <w:rPr>
          <w:sz w:val="28"/>
          <w:szCs w:val="28"/>
        </w:rPr>
        <w:t xml:space="preserve"> </w:t>
      </w:r>
      <w:r w:rsidR="004B4F00" w:rsidRPr="003E714B">
        <w:rPr>
          <w:sz w:val="28"/>
          <w:szCs w:val="28"/>
        </w:rPr>
        <w:t xml:space="preserve">администрации </w:t>
      </w:r>
      <w:r w:rsidR="004B4F00" w:rsidRPr="00690096">
        <w:rPr>
          <w:sz w:val="28"/>
          <w:szCs w:val="28"/>
        </w:rPr>
        <w:t xml:space="preserve">Пикалевского городского поселения </w:t>
      </w:r>
      <w:r w:rsidR="004B4F00" w:rsidRPr="003E714B">
        <w:rPr>
          <w:sz w:val="28"/>
          <w:szCs w:val="28"/>
        </w:rPr>
        <w:t xml:space="preserve">от </w:t>
      </w:r>
      <w:r w:rsidR="004B4F00">
        <w:rPr>
          <w:sz w:val="28"/>
          <w:szCs w:val="28"/>
        </w:rPr>
        <w:t>02 ноября 2022 года № 786</w:t>
      </w:r>
      <w:r w:rsidR="004B4F00" w:rsidRPr="003E714B">
        <w:rPr>
          <w:sz w:val="28"/>
          <w:szCs w:val="28"/>
        </w:rPr>
        <w:t xml:space="preserve"> </w:t>
      </w:r>
      <w:r w:rsidR="00F16BF5">
        <w:rPr>
          <w:sz w:val="28"/>
          <w:szCs w:val="28"/>
        </w:rPr>
        <w:t>«</w:t>
      </w:r>
      <w:r w:rsidR="004B4F00" w:rsidRPr="004B4F00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16BF5">
        <w:rPr>
          <w:sz w:val="28"/>
          <w:szCs w:val="28"/>
        </w:rPr>
        <w:t>«</w:t>
      </w:r>
      <w:r w:rsidR="004B4F00" w:rsidRPr="004B4F00">
        <w:rPr>
          <w:sz w:val="28"/>
          <w:szCs w:val="28"/>
        </w:rPr>
        <w:t>Выдача градостроительного плана земельного участка на территории Пикалевского городского поселения</w:t>
      </w:r>
      <w:r w:rsidR="00F16BF5">
        <w:rPr>
          <w:sz w:val="28"/>
          <w:szCs w:val="28"/>
        </w:rPr>
        <w:t>»</w:t>
      </w:r>
      <w:r w:rsidR="004B4F00">
        <w:rPr>
          <w:sz w:val="28"/>
          <w:szCs w:val="28"/>
        </w:rPr>
        <w:t>;</w:t>
      </w:r>
    </w:p>
    <w:p w:rsidR="004B4F00" w:rsidRDefault="004B4F00" w:rsidP="004B4F0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 апреля 2024 года № 258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4B4F00">
        <w:rPr>
          <w:sz w:val="28"/>
          <w:szCs w:val="28"/>
        </w:rPr>
        <w:t xml:space="preserve">от 2 ноября 2022 года № 786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Выдача градостроительного плана земельного участка на территории Пикалевского городского поселения</w:t>
      </w:r>
      <w:r w:rsidR="00F16B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B4F00" w:rsidRDefault="004B4F00" w:rsidP="004B4F0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мая 2024 года № 319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4B4F00">
        <w:rPr>
          <w:sz w:val="28"/>
          <w:szCs w:val="28"/>
        </w:rPr>
        <w:t xml:space="preserve">от 2 ноября 2022 года № 786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</w:t>
      </w:r>
      <w:r w:rsidRPr="004B4F00">
        <w:rPr>
          <w:sz w:val="28"/>
          <w:szCs w:val="28"/>
        </w:rPr>
        <w:lastRenderedPageBreak/>
        <w:t xml:space="preserve">услуги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Выдача градостроительного плана земельного участка на территории Пикалевского городского поселения</w:t>
      </w:r>
      <w:r w:rsidR="00F16B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B4F00" w:rsidRDefault="004B4F00" w:rsidP="004B4F0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 января 2025 года № 4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О внесении изменений в по</w:t>
      </w:r>
      <w:r>
        <w:rPr>
          <w:sz w:val="28"/>
          <w:szCs w:val="28"/>
        </w:rPr>
        <w:t xml:space="preserve">становление администрации </w:t>
      </w:r>
      <w:r w:rsidRPr="004B4F00">
        <w:rPr>
          <w:sz w:val="28"/>
          <w:szCs w:val="28"/>
        </w:rPr>
        <w:t xml:space="preserve">от 2 ноября 2022 года № 786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Выдача градостроительного плана земельного участка на территории Пикалевского городского поселения</w:t>
      </w:r>
      <w:r w:rsidR="00F16B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B4F00" w:rsidRDefault="004B4F00" w:rsidP="004B4F0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мая 2025 года № 270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4B4F00">
        <w:rPr>
          <w:sz w:val="28"/>
          <w:szCs w:val="28"/>
        </w:rPr>
        <w:t xml:space="preserve">от 2 ноября 2022 года № 786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16BF5">
        <w:rPr>
          <w:sz w:val="28"/>
          <w:szCs w:val="28"/>
        </w:rPr>
        <w:t>«</w:t>
      </w:r>
      <w:r w:rsidRPr="004B4F00">
        <w:rPr>
          <w:sz w:val="28"/>
          <w:szCs w:val="28"/>
        </w:rPr>
        <w:t>Выдача градостроительного плана земельного участка на территории Пикалевского городского поселения</w:t>
      </w:r>
      <w:r w:rsidR="00F16BF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83CB5" w:rsidRPr="00883CB5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F16BF5">
        <w:rPr>
          <w:sz w:val="28"/>
          <w:szCs w:val="28"/>
        </w:rPr>
        <w:t>«</w:t>
      </w:r>
      <w:r w:rsidR="00883CB5" w:rsidRPr="00883CB5">
        <w:rPr>
          <w:sz w:val="28"/>
          <w:szCs w:val="28"/>
        </w:rPr>
        <w:t>Рабочее слово</w:t>
      </w:r>
      <w:r w:rsidR="00F16BF5">
        <w:rPr>
          <w:sz w:val="28"/>
          <w:szCs w:val="28"/>
        </w:rPr>
        <w:t>»</w:t>
      </w:r>
      <w:r w:rsidR="00883CB5" w:rsidRPr="00883CB5">
        <w:rPr>
          <w:sz w:val="28"/>
          <w:szCs w:val="28"/>
        </w:rPr>
        <w:t xml:space="preserve"> и размещению на официальном сайте Пикалевского городского поселения.</w:t>
      </w:r>
    </w:p>
    <w:p w:rsidR="00BF5C8A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</w:r>
      <w:r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6E31D4" w:rsidRPr="003E714B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FB5530" w:rsidRDefault="00FB5530" w:rsidP="00FB5530">
      <w:pPr>
        <w:pStyle w:val="af2"/>
        <w:jc w:val="both"/>
        <w:rPr>
          <w:sz w:val="28"/>
          <w:szCs w:val="28"/>
        </w:rPr>
      </w:pPr>
    </w:p>
    <w:p w:rsidR="00412D34" w:rsidRPr="003E714B" w:rsidRDefault="00412D34" w:rsidP="00FB5530">
      <w:pPr>
        <w:pStyle w:val="af2"/>
        <w:jc w:val="both"/>
        <w:rPr>
          <w:sz w:val="28"/>
          <w:szCs w:val="28"/>
        </w:rPr>
      </w:pPr>
    </w:p>
    <w:p w:rsidR="00FB5530" w:rsidRPr="003E714B" w:rsidRDefault="00412D34" w:rsidP="00FB5530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Д.Н. Садовников</w:t>
      </w:r>
    </w:p>
    <w:p w:rsidR="00412D34" w:rsidRDefault="00412D34" w:rsidP="00412D34">
      <w:pPr>
        <w:rPr>
          <w:rFonts w:ascii="Times New Roman" w:hAnsi="Times New Roman"/>
          <w:sz w:val="28"/>
          <w:szCs w:val="28"/>
        </w:rPr>
      </w:pPr>
    </w:p>
    <w:p w:rsidR="00D850AD" w:rsidRPr="00412D34" w:rsidRDefault="00412D34" w:rsidP="00D850AD">
      <w:pPr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r w:rsidR="00BF5C8A" w:rsidRPr="00BF5C8A">
        <w:rPr>
          <w:rFonts w:ascii="Times New Roman" w:hAnsi="Times New Roman"/>
          <w:sz w:val="28"/>
          <w:szCs w:val="28"/>
        </w:rPr>
        <w:t>гл.архитектору, ООиПО (для МФЦ), СМИ, ПЦБ, РМНПА, дело</w:t>
      </w:r>
    </w:p>
    <w:p w:rsidR="00D850AD" w:rsidRDefault="00D850A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D850AD" w:rsidRDefault="0073137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В.Н. Мишурина</w:t>
      </w:r>
    </w:p>
    <w:p w:rsidR="00883CB5" w:rsidRDefault="00412D34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>А.В. Шадруновым</w:t>
      </w: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CB5" w:rsidRPr="00883CB5" w:rsidRDefault="00883CB5" w:rsidP="00883CB5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УТВЕРЖДЕН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Пикалевского городского поселения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от </w:t>
      </w:r>
      <w:r w:rsidR="00F16BF5">
        <w:rPr>
          <w:rFonts w:ascii="Times New Roman" w:hAnsi="Times New Roman"/>
          <w:sz w:val="28"/>
          <w:szCs w:val="28"/>
        </w:rPr>
        <w:t>«</w:t>
      </w:r>
      <w:r w:rsidRPr="00883CB5">
        <w:rPr>
          <w:rFonts w:ascii="Times New Roman" w:hAnsi="Times New Roman"/>
          <w:sz w:val="28"/>
          <w:szCs w:val="28"/>
        </w:rPr>
        <w:t>___</w:t>
      </w:r>
      <w:r w:rsidR="00F16BF5">
        <w:rPr>
          <w:rFonts w:ascii="Times New Roman" w:hAnsi="Times New Roman"/>
          <w:sz w:val="28"/>
          <w:szCs w:val="28"/>
        </w:rPr>
        <w:t>»</w:t>
      </w:r>
      <w:r w:rsidR="00AE6CE7">
        <w:rPr>
          <w:rFonts w:ascii="Times New Roman" w:hAnsi="Times New Roman"/>
          <w:sz w:val="28"/>
          <w:szCs w:val="28"/>
        </w:rPr>
        <w:t>__________ 2026</w:t>
      </w:r>
      <w:r w:rsidRPr="00883CB5">
        <w:rPr>
          <w:rFonts w:ascii="Times New Roman" w:hAnsi="Times New Roman"/>
          <w:sz w:val="28"/>
          <w:szCs w:val="28"/>
        </w:rPr>
        <w:t xml:space="preserve"> года № ___</w:t>
      </w:r>
    </w:p>
    <w:p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(приложение)</w:t>
      </w:r>
    </w:p>
    <w:p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034BB5" w:rsidRPr="0073137D" w:rsidRDefault="00883CB5" w:rsidP="00883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CB5">
        <w:rPr>
          <w:rFonts w:ascii="Times New Roman" w:hAnsi="Times New Roman"/>
          <w:b/>
          <w:sz w:val="28"/>
          <w:szCs w:val="28"/>
        </w:rPr>
        <w:t>АДМИНИСТРАТИВНЫЙ РЕГЛАМЕНТ</w:t>
      </w:r>
      <w:r w:rsidRPr="00883CB5">
        <w:rPr>
          <w:rFonts w:ascii="Times New Roman" w:hAnsi="Times New Roman"/>
          <w:b/>
          <w:sz w:val="28"/>
          <w:szCs w:val="28"/>
        </w:rPr>
        <w:br/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  <w:r w:rsidRPr="0073137D">
        <w:rPr>
          <w:rFonts w:ascii="Times New Roman" w:hAnsi="Times New Roman"/>
          <w:b/>
          <w:sz w:val="28"/>
          <w:szCs w:val="28"/>
        </w:rPr>
        <w:t>по предоставлению муниципальной услуги</w:t>
      </w:r>
    </w:p>
    <w:p w:rsidR="0073137D" w:rsidRPr="0073137D" w:rsidRDefault="0073137D" w:rsidP="0073137D">
      <w:pPr>
        <w:pStyle w:val="Standard"/>
        <w:spacing w:after="0" w:line="240" w:lineRule="auto"/>
        <w:jc w:val="center"/>
        <w:rPr>
          <w:b/>
        </w:rPr>
      </w:pPr>
      <w:r w:rsidRPr="0073137D">
        <w:rPr>
          <w:rFonts w:ascii="Times New Roman" w:hAnsi="Times New Roman" w:cs="Times New Roman"/>
          <w:b/>
          <w:sz w:val="28"/>
        </w:rPr>
        <w:t xml:space="preserve"> </w:t>
      </w:r>
      <w:r w:rsidR="00F16BF5">
        <w:rPr>
          <w:rFonts w:ascii="Times New Roman" w:hAnsi="Times New Roman" w:cs="Times New Roman"/>
          <w:b/>
          <w:sz w:val="28"/>
        </w:rPr>
        <w:t>«</w:t>
      </w:r>
      <w:r w:rsidRPr="0073137D">
        <w:rPr>
          <w:rFonts w:ascii="Times New Roman" w:hAnsi="Times New Roman" w:cs="Times New Roman"/>
          <w:b/>
          <w:sz w:val="28"/>
        </w:rPr>
        <w:t>Выдача градостроительного плана земельного участка</w:t>
      </w:r>
      <w:r w:rsidR="00F16BF5">
        <w:rPr>
          <w:rFonts w:ascii="Times New Roman" w:hAnsi="Times New Roman" w:cs="Times New Roman"/>
          <w:b/>
          <w:sz w:val="28"/>
        </w:rPr>
        <w:t>»</w:t>
      </w:r>
      <w:r w:rsidRPr="0073137D">
        <w:rPr>
          <w:rFonts w:ascii="Times New Roman" w:hAnsi="Times New Roman" w:cs="Times New Roman"/>
          <w:b/>
          <w:sz w:val="28"/>
        </w:rPr>
        <w:t xml:space="preserve"> </w:t>
      </w:r>
    </w:p>
    <w:p w:rsidR="0073137D" w:rsidRP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137D">
        <w:rPr>
          <w:rFonts w:ascii="Times New Roman" w:hAnsi="Times New Roman" w:cs="Times New Roman"/>
          <w:b/>
          <w:sz w:val="28"/>
        </w:rPr>
        <w:t>на территории Пикалевского городского поселения</w:t>
      </w:r>
    </w:p>
    <w:p w:rsidR="0073137D" w:rsidRDefault="0073137D" w:rsidP="0073137D">
      <w:pPr>
        <w:pStyle w:val="Standard"/>
        <w:spacing w:after="0" w:line="240" w:lineRule="auto"/>
        <w:jc w:val="center"/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8"/>
        </w:rPr>
        <w:t>(далее – Административный регламент, муниципальная услуга</w:t>
      </w:r>
      <w:r w:rsidR="00C00AAC">
        <w:rPr>
          <w:rFonts w:ascii="Times New Roman" w:hAnsi="Times New Roman" w:cs="Times New Roman"/>
          <w:sz w:val="28"/>
        </w:rPr>
        <w:t>, услуга</w:t>
      </w:r>
      <w:r>
        <w:rPr>
          <w:rFonts w:ascii="Times New Roman" w:hAnsi="Times New Roman" w:cs="Times New Roman"/>
          <w:sz w:val="28"/>
        </w:rPr>
        <w:t>)</w:t>
      </w:r>
    </w:p>
    <w:p w:rsidR="0073137D" w:rsidRDefault="0073137D" w:rsidP="0073137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</w:rPr>
        <w:t>1. Общие положения</w:t>
      </w:r>
    </w:p>
    <w:p w:rsidR="0073137D" w:rsidRDefault="0073137D" w:rsidP="0073137D">
      <w:pPr>
        <w:pStyle w:val="Standard"/>
        <w:spacing w:after="0" w:line="240" w:lineRule="auto"/>
        <w:ind w:firstLine="709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1.1. Предмет регулирования.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Административный регламент предоставления муниципальной услуги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Выдача градостроительного плана земельного участка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Выдача градостроительного плана земельного участка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 соответствии со статьей 57.3 Градостроительного кодекса </w:t>
      </w:r>
      <w:r w:rsidR="00213478" w:rsidRPr="00213478">
        <w:rPr>
          <w:rFonts w:ascii="Times New Roman" w:hAnsi="Times New Roman" w:cs="Times New Roman"/>
          <w:sz w:val="28"/>
        </w:rPr>
        <w:t>Российской Федерации</w:t>
      </w:r>
      <w:r w:rsidR="00213478">
        <w:rPr>
          <w:rFonts w:ascii="Times New Roman" w:hAnsi="Times New Roman" w:cs="Times New Roman"/>
          <w:sz w:val="28"/>
        </w:rPr>
        <w:t>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1.2. Круг заявителей.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Заявителями, имеющими право на получение муниципальной услуги, являются правообладатели земельных участков, а также иные лица в случае, предусмотренном частью 1.1 и частью 1.2 статьи 5</w:t>
      </w:r>
      <w:r w:rsidR="00213478">
        <w:rPr>
          <w:rFonts w:ascii="Times New Roman" w:hAnsi="Times New Roman" w:cs="Times New Roman"/>
          <w:sz w:val="28"/>
        </w:rPr>
        <w:t xml:space="preserve">7.3 Градостроительного кодекса </w:t>
      </w:r>
      <w:r w:rsidR="00213478" w:rsidRPr="00213478">
        <w:rPr>
          <w:rFonts w:ascii="Times New Roman" w:hAnsi="Times New Roman" w:cs="Times New Roman"/>
          <w:sz w:val="28"/>
        </w:rPr>
        <w:t>Российской Федерации</w:t>
      </w:r>
      <w:r>
        <w:rPr>
          <w:rFonts w:ascii="Times New Roman" w:hAnsi="Times New Roman" w:cs="Times New Roman"/>
          <w:sz w:val="28"/>
        </w:rPr>
        <w:t xml:space="preserve"> (далее – заявитель). </w:t>
      </w:r>
    </w:p>
    <w:p w:rsidR="0073137D" w:rsidRPr="00F16BF5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8"/>
        </w:rPr>
        <w:t xml:space="preserve">Интересы заявителей могут представлять лица, обладающие соответствующими </w:t>
      </w:r>
      <w:r w:rsidRPr="00F16BF5">
        <w:rPr>
          <w:rFonts w:ascii="Times New Roman" w:hAnsi="Times New Roman" w:cs="Times New Roman"/>
          <w:color w:val="auto"/>
          <w:sz w:val="28"/>
        </w:rPr>
        <w:t>полномочиями (далее – уполномоченный представитель).</w:t>
      </w:r>
    </w:p>
    <w:p w:rsidR="0073137D" w:rsidRPr="00F16BF5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16BF5">
        <w:rPr>
          <w:rFonts w:ascii="Times New Roman" w:hAnsi="Times New Roman" w:cs="Times New Roman"/>
          <w:color w:val="auto"/>
          <w:sz w:val="28"/>
        </w:rPr>
        <w:t>В качестве уполномоченного представителя заявителя может быть лицо, указанное в </w:t>
      </w:r>
      <w:r w:rsidR="00F16BF5" w:rsidRPr="004E4C2C">
        <w:rPr>
          <w:rStyle w:val="Internetlink"/>
          <w:rFonts w:ascii="Times New Roman" w:hAnsi="Times New Roman"/>
          <w:color w:val="auto"/>
          <w:sz w:val="28"/>
          <w:u w:val="none"/>
        </w:rPr>
        <w:t>части 2 статьи 5</w:t>
      </w:r>
      <w:r w:rsidRPr="004E4C2C">
        <w:rPr>
          <w:rStyle w:val="Internetlink"/>
          <w:rFonts w:ascii="Times New Roman" w:hAnsi="Times New Roman"/>
          <w:color w:val="auto"/>
          <w:sz w:val="28"/>
          <w:u w:val="none"/>
        </w:rPr>
        <w:t xml:space="preserve"> Федерального закона от 27.07.2010 № 210-ФЗ </w:t>
      </w:r>
      <w:r w:rsidR="00F16BF5" w:rsidRPr="004E4C2C">
        <w:rPr>
          <w:rStyle w:val="Internetlink"/>
          <w:rFonts w:ascii="Times New Roman" w:hAnsi="Times New Roman"/>
          <w:color w:val="auto"/>
          <w:sz w:val="28"/>
          <w:u w:val="none"/>
        </w:rPr>
        <w:t>«</w:t>
      </w:r>
      <w:r w:rsidRPr="004E4C2C">
        <w:rPr>
          <w:rStyle w:val="Internetlink"/>
          <w:rFonts w:ascii="Times New Roman" w:hAnsi="Times New Roman"/>
          <w:color w:val="auto"/>
          <w:sz w:val="28"/>
          <w:u w:val="none"/>
        </w:rPr>
        <w:t>Об организации предоставления государственных и муниципальных услуг</w:t>
      </w:r>
      <w:r w:rsidR="00F16BF5" w:rsidRPr="004E4C2C">
        <w:rPr>
          <w:rStyle w:val="Internetlink"/>
          <w:rFonts w:ascii="Times New Roman" w:hAnsi="Times New Roman"/>
          <w:color w:val="auto"/>
          <w:sz w:val="28"/>
          <w:u w:val="none"/>
        </w:rPr>
        <w:t>»</w:t>
      </w:r>
      <w:r w:rsidRPr="004E4C2C">
        <w:rPr>
          <w:rFonts w:ascii="Times New Roman" w:hAnsi="Times New Roman" w:cs="Times New Roman"/>
          <w:color w:val="auto"/>
          <w:sz w:val="28"/>
        </w:rPr>
        <w:t>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u w:val="single"/>
          <w:shd w:val="clear" w:color="auto" w:fill="FFFFFF"/>
        </w:rPr>
        <w:t>1.3. Муниципальная услуга предоставляется в соответствии с категориями (признаками) заявителей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сведения о которых размещаются в федеральной государственной информационной системе </w:t>
      </w:r>
      <w:r w:rsidR="00F16BF5">
        <w:rPr>
          <w:rFonts w:ascii="Times New Roman" w:hAnsi="Times New Roman" w:cs="Times New Roman"/>
          <w:sz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hd w:val="clear" w:color="auto" w:fill="FFFFFF"/>
        </w:rPr>
        <w:t>Федеральный реестр государственных и муниципальных услуг (функций)</w:t>
      </w:r>
      <w:r w:rsidR="00F16BF5">
        <w:rPr>
          <w:rFonts w:ascii="Times New Roman" w:hAnsi="Times New Roman" w:cs="Times New Roman"/>
          <w:sz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и в федеральной государственной </w:t>
      </w: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информационной системе </w:t>
      </w:r>
      <w:r w:rsidR="00F16BF5">
        <w:rPr>
          <w:rFonts w:ascii="Times New Roman" w:hAnsi="Times New Roman" w:cs="Times New Roman"/>
          <w:sz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hd w:val="clear" w:color="auto" w:fill="FFFFFF"/>
        </w:rPr>
        <w:t>Единый портал государственных и муниципальных услуг (функций)</w:t>
      </w:r>
      <w:r w:rsidR="00F16BF5">
        <w:rPr>
          <w:rFonts w:ascii="Times New Roman" w:hAnsi="Times New Roman" w:cs="Times New Roman"/>
          <w:sz w:val="28"/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(далее – Единый портал, ЕПГУ).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center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2. Стандарт предоставления муниципальной услуги</w:t>
      </w:r>
    </w:p>
    <w:p w:rsidR="0073137D" w:rsidRDefault="0073137D" w:rsidP="0073137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2.1. Наименование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Полное наименование муниципальной услуги: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Выдача градостроительного плана земельного участка</w:t>
      </w:r>
      <w:r w:rsidR="00F16BF5">
        <w:rPr>
          <w:rFonts w:ascii="Times New Roman" w:hAnsi="Times New Roman" w:cs="Times New Roman"/>
          <w:sz w:val="28"/>
        </w:rPr>
        <w:t>»</w:t>
      </w:r>
      <w:r w:rsidR="00C00AAC">
        <w:rPr>
          <w:rFonts w:ascii="Times New Roman" w:hAnsi="Times New Roman" w:cs="Times New Roman"/>
          <w:sz w:val="28"/>
        </w:rPr>
        <w:t>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2.2. Наименование органа, предоставляющего муниципальную услугу</w:t>
      </w:r>
      <w:r>
        <w:rPr>
          <w:rFonts w:ascii="Times New Roman" w:hAnsi="Times New Roman" w:cs="Times New Roman"/>
          <w:sz w:val="28"/>
        </w:rPr>
        <w:t>.</w:t>
      </w:r>
    </w:p>
    <w:p w:rsidR="00F16BF5" w:rsidRDefault="00F16BF5" w:rsidP="00F16BF5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Муниципальную услугу предоставляет:</w:t>
      </w:r>
    </w:p>
    <w:p w:rsidR="00F16BF5" w:rsidRDefault="00F16BF5" w:rsidP="00F16BF5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 (далее – Администрация).</w:t>
      </w:r>
    </w:p>
    <w:p w:rsidR="00F16BF5" w:rsidRDefault="00F16BF5" w:rsidP="00F16BF5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Структурным подразделением, ответственным за предоставление муниципальной услуги, является отдел жилищно-коммунального хозяйства, транспорта и коммуникаций администрации муниципального образования Пикалевское городское поселение Бокситогорского муниципального района Ленинградской области.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2.3. Результат предоставления муниципальной услуги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Результатом предоставления муниципальной услуги является: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 выдача градостроительного плана земельного участка (документом, содержащим решение о предоставлении муниципальной услуги, является градостроительный план земельного участка, в котором указаны дата и номер градостроительного плана земельного участка);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б) решение об отказе в выдаче градостроительного плана земельного участка в случае наличия оснований, указанных в Разделе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Таблицы № 3 Приложения 1 к настоящему Административному регламенту;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в) выдача дубликата градостроительного плана земельного участка (отказ в выдаче дубликата в случае наличия оснований, указанных в Разделе V Таблицы № 3 Приложения 1 к настоящему Административному регламенту);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г) исправление опечаток и ошибок в градостроительном плане земельного участка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регламенту).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Форма градостроительного плана земельного участка и порядок ее заполнения утверждены Приказом Минстроя России от 25.04.2017 № 741/пр.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Решение об отказе в выдаче градостроительного плана земельного участка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оформляетс</w:t>
      </w:r>
      <w:r w:rsidR="004E4C2C">
        <w:rPr>
          <w:rFonts w:ascii="Times New Roman" w:hAnsi="Times New Roman" w:cs="Times New Roman"/>
          <w:sz w:val="28"/>
        </w:rPr>
        <w:t>я по форме согласно Приложению</w:t>
      </w:r>
      <w:r>
        <w:rPr>
          <w:rFonts w:ascii="Times New Roman" w:hAnsi="Times New Roman" w:cs="Times New Roman"/>
          <w:sz w:val="28"/>
        </w:rPr>
        <w:t xml:space="preserve"> 4 к настоящему Административному регламенту.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Формы запросов и формы решений приведены в разделе </w:t>
      </w:r>
      <w:r w:rsidR="00F16BF5">
        <w:rPr>
          <w:rFonts w:ascii="Times New Roman" w:hAnsi="Times New Roman" w:cs="Times New Roman"/>
          <w:sz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hd w:val="clear" w:color="auto" w:fill="FFFFFF"/>
        </w:rPr>
        <w:t>Формы заявлений и решений по предоставлению муниципальной услуги</w:t>
      </w:r>
      <w:r w:rsidR="00F16BF5">
        <w:rPr>
          <w:rFonts w:ascii="Times New Roman" w:hAnsi="Times New Roman" w:cs="Times New Roman"/>
          <w:sz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приложения к настоящему Административному регламенту.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Формирование реестровой записи в качестве результата предоставления муниципальной услуги не предусмотрено.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Результат предоставления м</w:t>
      </w:r>
      <w:r>
        <w:rPr>
          <w:rFonts w:ascii="Times New Roman" w:hAnsi="Times New Roman" w:cs="Times New Roman"/>
          <w:sz w:val="28"/>
        </w:rPr>
        <w:t xml:space="preserve">униципальной услуги предоставляется (в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</w:rPr>
        <w:br/>
        <w:t>и документов):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1) при личной явке: в филиалах, отделах, удаленных рабочих местах государственного бюджетного учреждения Ленинградской области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Многофункциональный центр предоставления государственных и муниципальных услуг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(далее – ГБУ ЛО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МФЦ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МФЦ) (выдается заявителю на бумажном носителе);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2) без личной явки: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почтовым отправлением (на бумажном носителе);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</w:rPr>
        <w:t>через личный кабинет заявителя на ЕПГУ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</w:t>
      </w:r>
      <w:r>
        <w:rPr>
          <w:rFonts w:ascii="Times New Roman" w:hAnsi="Times New Roman" w:cs="Times New Roman"/>
          <w:sz w:val="28"/>
          <w:highlight w:val="white"/>
        </w:rPr>
        <w:t>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2.4. Срок предоставления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Максимальный срок предоставления услуги составляет не более четырнадцати рабочих дней с даты регистрации заявления о выдаче градостроительного плана земельного участка в Администрации. 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2.5. Размер платы, взимаемой с заявителя при предоставлении муниципальной услуги, и способы ее взимания</w:t>
      </w:r>
      <w:r>
        <w:rPr>
          <w:rFonts w:ascii="Times New Roman" w:hAnsi="Times New Roman" w:cs="Times New Roman"/>
          <w:sz w:val="28"/>
        </w:rPr>
        <w:t>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8"/>
        </w:rPr>
        <w:t xml:space="preserve">. 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в случае обращения заявителя непосредственно </w:t>
      </w:r>
      <w:r w:rsidR="00C00AAC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ГБУ ЛО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МФЦ</w:t>
      </w:r>
      <w:r w:rsidR="00F16BF5">
        <w:rPr>
          <w:rFonts w:ascii="Times New Roman" w:hAnsi="Times New Roman" w:cs="Times New Roman"/>
          <w:sz w:val="28"/>
        </w:rPr>
        <w:t>»</w:t>
      </w:r>
      <w:r w:rsidR="00A47D3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составляет не более 15 минут.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2.7. Срок регистрации запроса заявителя о предоставлении муниципальной услуги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Срок регистрации заявления составляет: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при направлении на бумажном носителе посредством ГБУ ЛО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МФЦ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 Администрацию – в день поступления документов из ГБУ ЛО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МФЦ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 Администрацию;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при направлении в форме электронного документа посредством Единого портала (при наличии технической возможности) – в день поступления запроса на </w:t>
      </w:r>
      <w:r>
        <w:rPr>
          <w:rFonts w:ascii="Times New Roman" w:hAnsi="Times New Roman" w:cs="Times New Roman"/>
          <w:sz w:val="28"/>
        </w:rPr>
        <w:lastRenderedPageBreak/>
        <w:t>Единый портал или на следующий рабочий день (в случае направления документов в нерабочее время, в выходные, праздничные дни)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Датой получения документов считаются дата представления полного комплекта документов.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2.8. Требования к помещениям, в которых предоставляется муниципальная услуга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Администрации в информационно-телекоммуникационной сети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Интернет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а также на Едином портале.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2.9. Показатели качества и доступности муниципальной услуги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Интернет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а также на Едином портале.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2.10.2. Для предоставления муниципальной услуги используются информационные системы: Единый портал государственных и муни</w:t>
      </w:r>
      <w:r>
        <w:rPr>
          <w:rFonts w:ascii="Times New Roman" w:hAnsi="Times New Roman" w:cs="Times New Roman"/>
          <w:sz w:val="28"/>
          <w:szCs w:val="28"/>
        </w:rPr>
        <w:t>ципальных услуг (Единый портал),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2.10.3. Предоставление результатов муниципальной услуги в отношении несовершеннолетнего, оформленных в фор</w:t>
      </w:r>
      <w:r>
        <w:rPr>
          <w:rFonts w:ascii="Times New Roman" w:hAnsi="Times New Roman" w:cs="Times New Roman"/>
          <w:sz w:val="28"/>
          <w:szCs w:val="28"/>
        </w:rPr>
        <w:t xml:space="preserve">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amp;amp;amp;amp;amp;base=SPB&amp;amp;amp;amp;amp;amp;n=311791&amp;amp;amp;amp;amp;amp;dst=100657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3.6 настоящего</w:t>
      </w:r>
      <w:r w:rsidR="00F12378">
        <w:rPr>
          <w:rFonts w:ascii="Times New Roman" w:hAnsi="Times New Roman" w:cs="Times New Roman"/>
          <w:sz w:val="28"/>
          <w:szCs w:val="28"/>
        </w:rPr>
        <w:t xml:space="preserve"> </w:t>
      </w:r>
      <w:r w:rsidR="00F12378">
        <w:rPr>
          <w:rFonts w:ascii="Times New Roman" w:hAnsi="Times New Roman"/>
          <w:color w:val="000000" w:themeColor="text1"/>
          <w:sz w:val="28"/>
        </w:rPr>
        <w:t>Административно</w:t>
      </w:r>
      <w:r w:rsidR="00F12378">
        <w:rPr>
          <w:rFonts w:ascii="Times New Roman" w:hAnsi="Times New Roman"/>
          <w:color w:val="000000" w:themeColor="text1"/>
          <w:sz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регламента, с учетом требования, предусмотренного </w:t>
      </w:r>
      <w:hyperlink r:id="rId9" w:tooltip="https://login.consultant.ru/link/?req=doc&amp;amp;amp;amp;amp;amp;base=LAW&amp;amp;amp;amp;amp;amp;n=494996&amp;amp;amp;amp;amp;amp;dst=427" w:history="1">
        <w:r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</w:t>
      </w:r>
      <w:r w:rsidR="00F16B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F16B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случае, если заявитель в момент подачи запроса о предоставлении муниципальной услуги выразил письменно желание получить зап</w:t>
      </w:r>
      <w:r>
        <w:rPr>
          <w:rFonts w:ascii="Times New Roman" w:hAnsi="Times New Roman" w:cs="Times New Roman"/>
          <w:sz w:val="28"/>
        </w:rPr>
        <w:t>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МФЦ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 Администрацией.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2.11. Исчерпывающий перечень документов, необходимых для предоставления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Таблицы № 2 Приложения 1 настоящего Административного регламента.</w:t>
      </w:r>
    </w:p>
    <w:p w:rsidR="0073137D" w:rsidRPr="00A47D3A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8"/>
        </w:rPr>
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</w:t>
      </w:r>
      <w:r w:rsidRPr="00A47D3A">
        <w:rPr>
          <w:rFonts w:ascii="Times New Roman" w:hAnsi="Times New Roman" w:cs="Times New Roman"/>
          <w:color w:val="auto"/>
          <w:sz w:val="28"/>
        </w:rPr>
        <w:t>заявитель вправе представить по собственной инициативе, приведен в Разделе II Таблицы № 2 Приложения 1 настоящего Административного регламента.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7D3A">
        <w:rPr>
          <w:rStyle w:val="Internetlink"/>
          <w:rFonts w:ascii="Times New Roman" w:hAnsi="Times New Roman"/>
          <w:color w:val="auto"/>
          <w:sz w:val="28"/>
          <w:u w:val="none"/>
        </w:rPr>
        <w:t>Формы</w:t>
      </w:r>
      <w:r w:rsidRPr="00A47D3A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заявления и документов приведены в приложении к настоящему </w:t>
      </w:r>
      <w:r w:rsidR="00F12378">
        <w:rPr>
          <w:rFonts w:ascii="Times New Roman" w:hAnsi="Times New Roman"/>
          <w:color w:val="000000" w:themeColor="text1"/>
          <w:sz w:val="28"/>
        </w:rPr>
        <w:t>Административному</w:t>
      </w:r>
      <w:r w:rsidR="00F12378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регламенту.</w:t>
      </w:r>
    </w:p>
    <w:p w:rsidR="0073137D" w:rsidRDefault="0073137D" w:rsidP="0073137D">
      <w:pPr>
        <w:pStyle w:val="Textbody"/>
        <w:spacing w:after="0" w:line="240" w:lineRule="auto"/>
        <w:ind w:firstLine="709"/>
        <w:jc w:val="both"/>
      </w:pPr>
    </w:p>
    <w:p w:rsidR="0073137D" w:rsidRDefault="0073137D" w:rsidP="0073137D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u w:val="singl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:rsidR="0073137D" w:rsidRDefault="0073137D" w:rsidP="0073137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3. Состав, последовательность и сроки выполнения </w:t>
      </w:r>
    </w:p>
    <w:p w:rsidR="0073137D" w:rsidRDefault="0073137D" w:rsidP="0073137D">
      <w:pPr>
        <w:pStyle w:val="Standard"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</w:rPr>
        <w:t>административных процедур</w:t>
      </w:r>
    </w:p>
    <w:p w:rsidR="0073137D" w:rsidRDefault="0073137D" w:rsidP="0073137D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3.1. Перечень осуществляемых при предоставлении муниципальной услуги административных процедур: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а) профилирование заявителя;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б) прием заявления и документов;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в) межведомственное информационное взаимодействие;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г) принятие решения о предоставлении (отказе в предоставлении) муниципальной услуги;</w:t>
      </w:r>
    </w:p>
    <w:p w:rsidR="0073137D" w:rsidRDefault="0073137D" w:rsidP="0073137D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д) предоставление результата муниципальной услуги.</w:t>
      </w:r>
    </w:p>
    <w:p w:rsidR="0073137D" w:rsidRPr="0073137D" w:rsidRDefault="0073137D" w:rsidP="0073137D">
      <w:pPr>
        <w:pStyle w:val="Standard"/>
        <w:spacing w:after="0" w:line="240" w:lineRule="auto"/>
        <w:ind w:firstLine="709"/>
        <w:jc w:val="both"/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3.2. Профилирование заявителя.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F12378">
        <w:rPr>
          <w:rFonts w:ascii="Times New Roman" w:hAnsi="Times New Roman"/>
          <w:color w:val="000000" w:themeColor="text1"/>
          <w:sz w:val="28"/>
        </w:rPr>
        <w:t>Административн</w:t>
      </w:r>
      <w:r w:rsidR="00F12378">
        <w:rPr>
          <w:rFonts w:ascii="Times New Roman" w:hAnsi="Times New Roman"/>
          <w:color w:val="000000" w:themeColor="text1"/>
          <w:sz w:val="28"/>
        </w:rPr>
        <w:t xml:space="preserve">ым </w:t>
      </w:r>
      <w:r>
        <w:rPr>
          <w:rFonts w:ascii="Times New Roman" w:hAnsi="Times New Roman" w:cs="Times New Roman"/>
          <w:sz w:val="28"/>
        </w:rPr>
        <w:t>регламентом, каждая из которых соответствует одной категории (признаку) предоставления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Идентификаторы категорий (признаков) заявителей приведены в Таблице </w:t>
      </w:r>
      <w:r w:rsidR="004E4C2C">
        <w:rPr>
          <w:rFonts w:ascii="Times New Roman" w:hAnsi="Times New Roman" w:cs="Times New Roman"/>
          <w:sz w:val="28"/>
        </w:rPr>
        <w:t xml:space="preserve">№ 1 Приложения </w:t>
      </w:r>
      <w:r>
        <w:rPr>
          <w:rFonts w:ascii="Times New Roman" w:hAnsi="Times New Roman" w:cs="Times New Roman"/>
          <w:sz w:val="28"/>
        </w:rPr>
        <w:t>1 к настоящему Административному регламенту.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u w:val="single"/>
        </w:rPr>
        <w:t>3.3. Прием запроса и документов и (или) информации, необходимых для предоставления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1 настоящего Административного регламента.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(далее – Федеральный закон № 572-ФЗ) (при наличии технической возможности).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3137D" w:rsidRPr="00A47D3A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</w:t>
      </w:r>
      <w:r>
        <w:rPr>
          <w:rFonts w:ascii="Times New Roman" w:hAnsi="Times New Roman" w:cs="Times New Roman"/>
          <w:sz w:val="28"/>
        </w:rPr>
        <w:lastRenderedPageBreak/>
        <w:t xml:space="preserve">аутентификации, при условии совпадения сведений о физическом лице в указанных информационных </w:t>
      </w:r>
      <w:r w:rsidRPr="00A47D3A">
        <w:rPr>
          <w:rFonts w:ascii="Times New Roman" w:hAnsi="Times New Roman" w:cs="Times New Roman"/>
          <w:color w:val="auto"/>
          <w:sz w:val="28"/>
        </w:rPr>
        <w:t>системах;</w:t>
      </w:r>
    </w:p>
    <w:p w:rsidR="0073137D" w:rsidRPr="00A47D3A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47D3A">
        <w:rPr>
          <w:rFonts w:ascii="Times New Roman" w:hAnsi="Times New Roman" w:cs="Times New Roman"/>
          <w:color w:val="auto"/>
          <w:sz w:val="28"/>
        </w:rPr>
        <w:t xml:space="preserve">2) информационных технологий, предусмотренных </w:t>
      </w:r>
      <w:hyperlink r:id="rId10" w:tooltip="https://login.consultant.ru/link/?req=doc&amp;amp;amp;amp;amp;base=LAW&amp;amp;amp;amp;amp;n=494999&amp;amp;amp;amp;amp;dst=100189" w:history="1">
        <w:r w:rsidRPr="00A47D3A">
          <w:rPr>
            <w:rStyle w:val="Internetlink"/>
            <w:rFonts w:ascii="Times New Roman" w:hAnsi="Times New Roman"/>
            <w:color w:val="auto"/>
            <w:sz w:val="28"/>
            <w:u w:val="none"/>
          </w:rPr>
          <w:t>статьями 9</w:t>
        </w:r>
      </w:hyperlink>
      <w:r w:rsidRPr="00A47D3A">
        <w:rPr>
          <w:rFonts w:ascii="Times New Roman" w:hAnsi="Times New Roman" w:cs="Times New Roman"/>
          <w:color w:val="auto"/>
          <w:sz w:val="28"/>
        </w:rPr>
        <w:t xml:space="preserve">, </w:t>
      </w:r>
      <w:hyperlink r:id="rId11" w:tooltip="https://login.consultant.ru/link/?req=doc&amp;amp;amp;amp;amp;base=LAW&amp;amp;amp;amp;amp;n=494999&amp;amp;amp;amp;amp;dst=100202" w:history="1">
        <w:r w:rsidRPr="00A47D3A">
          <w:rPr>
            <w:rStyle w:val="Internetlink"/>
            <w:rFonts w:ascii="Times New Roman" w:hAnsi="Times New Roman"/>
            <w:color w:val="auto"/>
            <w:sz w:val="28"/>
            <w:u w:val="none"/>
          </w:rPr>
          <w:t>10</w:t>
        </w:r>
      </w:hyperlink>
      <w:r w:rsidRPr="00A47D3A">
        <w:rPr>
          <w:rFonts w:ascii="Times New Roman" w:hAnsi="Times New Roman" w:cs="Times New Roman"/>
          <w:color w:val="auto"/>
          <w:sz w:val="28"/>
        </w:rPr>
        <w:t xml:space="preserve"> и </w:t>
      </w:r>
      <w:hyperlink r:id="rId12" w:tooltip="https://login.consultant.ru/link/?req=doc&amp;amp;amp;amp;amp;base=LAW&amp;amp;amp;amp;amp;n=494999&amp;amp;amp;amp;amp;dst=100243" w:history="1">
        <w:r w:rsidRPr="00A47D3A">
          <w:rPr>
            <w:rStyle w:val="Internetlink"/>
            <w:rFonts w:ascii="Times New Roman" w:hAnsi="Times New Roman"/>
            <w:color w:val="auto"/>
            <w:sz w:val="28"/>
            <w:u w:val="none"/>
          </w:rPr>
          <w:t>14</w:t>
        </w:r>
      </w:hyperlink>
      <w:r w:rsidRPr="00A47D3A">
        <w:rPr>
          <w:rFonts w:ascii="Times New Roman" w:hAnsi="Times New Roman" w:cs="Times New Roman"/>
          <w:color w:val="auto"/>
          <w:sz w:val="28"/>
        </w:rPr>
        <w:t xml:space="preserve"> Федерального закона № 572-ФЗ.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7D3A">
        <w:rPr>
          <w:rFonts w:ascii="Times New Roman" w:hAnsi="Times New Roman" w:cs="Times New Roman"/>
          <w:color w:val="auto"/>
          <w:sz w:val="28"/>
        </w:rPr>
        <w:t xml:space="preserve">Основания для принятия решения об отказе в приеме запроса и документов и (или) информации приведены в приложении к настоящему </w:t>
      </w:r>
      <w:r w:rsidR="00F12378">
        <w:rPr>
          <w:rFonts w:ascii="Times New Roman" w:hAnsi="Times New Roman"/>
          <w:color w:val="000000" w:themeColor="text1"/>
          <w:sz w:val="28"/>
        </w:rPr>
        <w:t>Административному</w:t>
      </w:r>
      <w:r w:rsidR="00F12378">
        <w:rPr>
          <w:rFonts w:ascii="Times New Roman" w:hAnsi="Times New Roman"/>
          <w:color w:val="000000" w:themeColor="text1"/>
          <w:sz w:val="28"/>
        </w:rPr>
        <w:t xml:space="preserve"> </w:t>
      </w:r>
      <w:r w:rsidR="004E4C2C">
        <w:rPr>
          <w:rFonts w:ascii="Times New Roman" w:hAnsi="Times New Roman" w:cs="Times New Roman"/>
          <w:sz w:val="28"/>
        </w:rPr>
        <w:t>регламенту (Т</w:t>
      </w:r>
      <w:r w:rsidR="00F12378">
        <w:rPr>
          <w:rFonts w:ascii="Times New Roman" w:hAnsi="Times New Roman" w:cs="Times New Roman"/>
          <w:sz w:val="28"/>
        </w:rPr>
        <w:t>аблица</w:t>
      </w:r>
      <w:r>
        <w:rPr>
          <w:rFonts w:ascii="Times New Roman" w:hAnsi="Times New Roman" w:cs="Times New Roman"/>
          <w:sz w:val="28"/>
        </w:rPr>
        <w:t xml:space="preserve"> № 3).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Срок регистрации заявления составляет: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при направлении на бумажном носителе посредством ГБУ ЛО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МФЦ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 Администрацию – в день поступления документов из ГБУ ЛО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МФЦ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 Администрацию;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3.4. Межведомственное информационное взаимодействие.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Администрация взаимодействует с: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О публично-правовой компании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Роскадастр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;</w:t>
      </w:r>
    </w:p>
    <w:p w:rsidR="0073137D" w:rsidRDefault="00395B06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</w:t>
      </w:r>
      <w:r w:rsidR="0073137D">
        <w:rPr>
          <w:rFonts w:ascii="Times New Roman" w:hAnsi="Times New Roman" w:cs="Times New Roman"/>
          <w:sz w:val="28"/>
        </w:rPr>
        <w:t xml:space="preserve">есурсоснабжающими организациями, осуществляющими предоставление коммунальных услуг (газоснабжение, водоснабжение и водоотведение, централизованное теплоснабжение и др.), с целью получения условий подключения (технологического присоединения) планируемого к строительству или реконструкции объекта к сетям инженерно-технического обеспечения; 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предпринимателей; 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иными государственными органами и подведомственными государственным органам и органам местного самоуправления организациями, уполномоченными на </w:t>
      </w:r>
      <w:r>
        <w:rPr>
          <w:rFonts w:ascii="Times New Roman" w:hAnsi="Times New Roman" w:cs="Times New Roman"/>
          <w:sz w:val="28"/>
        </w:rPr>
        <w:lastRenderedPageBreak/>
        <w:t>принятие решений об установлении и изменении границ особо охраняемых природных территорий, санитарно-защитных зон, зон охраны объектов культурного наследия.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</w:t>
      </w:r>
      <w:r w:rsidR="00F16B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Единая система межведомственного электронного взаимодействия</w:t>
      </w:r>
      <w:r w:rsidR="00F16BF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 срок не позднее пяти рабочих дней со дня получения соответствующего межведомственного запроса.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3.5. Принятие решения о предоставлении (отказе в предоставлении) муниципальной услуги: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отказа в предоставлении муниципальной услуги приведены в прило</w:t>
      </w:r>
      <w:r w:rsidR="004E4C2C">
        <w:rPr>
          <w:rFonts w:ascii="Times New Roman" w:hAnsi="Times New Roman" w:cs="Times New Roman"/>
          <w:sz w:val="28"/>
        </w:rPr>
        <w:t xml:space="preserve">жении к настоящему </w:t>
      </w:r>
      <w:r w:rsidR="00F12378">
        <w:rPr>
          <w:rFonts w:ascii="Times New Roman" w:hAnsi="Times New Roman"/>
          <w:color w:val="000000" w:themeColor="text1"/>
          <w:sz w:val="28"/>
        </w:rPr>
        <w:t>Административному</w:t>
      </w:r>
      <w:r w:rsidR="00F12378">
        <w:rPr>
          <w:rFonts w:ascii="Times New Roman" w:hAnsi="Times New Roman"/>
          <w:color w:val="000000" w:themeColor="text1"/>
          <w:sz w:val="28"/>
        </w:rPr>
        <w:t xml:space="preserve"> </w:t>
      </w:r>
      <w:r w:rsidR="004E4C2C">
        <w:rPr>
          <w:rFonts w:ascii="Times New Roman" w:hAnsi="Times New Roman" w:cs="Times New Roman"/>
          <w:sz w:val="28"/>
        </w:rPr>
        <w:t>регламенту (Т</w:t>
      </w:r>
      <w:r>
        <w:rPr>
          <w:rFonts w:ascii="Times New Roman" w:hAnsi="Times New Roman" w:cs="Times New Roman"/>
          <w:sz w:val="28"/>
        </w:rPr>
        <w:t>аблица № 3).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  <w:shd w:val="clear" w:color="auto" w:fill="FFFF00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3.6. Предоставление результата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73137D" w:rsidRDefault="0073137D" w:rsidP="0073137D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tabs>
          <w:tab w:val="left" w:pos="113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73137D" w:rsidRDefault="0073137D" w:rsidP="0073137D">
      <w:pPr>
        <w:pStyle w:val="Standard"/>
        <w:tabs>
          <w:tab w:val="left" w:pos="1132"/>
        </w:tabs>
        <w:spacing w:after="0" w:line="240" w:lineRule="auto"/>
        <w:ind w:firstLine="709"/>
        <w:jc w:val="both"/>
      </w:pPr>
    </w:p>
    <w:p w:rsidR="00A47D3A" w:rsidRDefault="00A47D3A" w:rsidP="00A47D3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:rsidR="00A47D3A" w:rsidRDefault="00A47D3A" w:rsidP="00A47D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47D3A" w:rsidRDefault="00A47D3A" w:rsidP="00A47D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A47D3A" w:rsidRDefault="00A47D3A" w:rsidP="00A47D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47D3A" w:rsidRDefault="00A47D3A" w:rsidP="00A47D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A47D3A" w:rsidRDefault="00A47D3A" w:rsidP="00A47D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A47D3A" w:rsidRDefault="00A47D3A" w:rsidP="00A47D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73137D" w:rsidRDefault="00A47D3A" w:rsidP="0073137D">
      <w:pPr>
        <w:rPr>
          <w:color w:val="000000"/>
          <w:sz w:val="28"/>
          <w:u w:val="single"/>
        </w:rPr>
      </w:pPr>
      <w:r>
        <w:rPr>
          <w:bCs/>
          <w:sz w:val="28"/>
          <w:szCs w:val="28"/>
        </w:rPr>
        <w:br w:type="page"/>
      </w:r>
    </w:p>
    <w:p w:rsidR="0073137D" w:rsidRPr="00B3627E" w:rsidRDefault="0073137D" w:rsidP="0073137D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B3627E">
        <w:rPr>
          <w:rFonts w:ascii="Times New Roman" w:hAnsi="Times New Roman" w:cs="Times New Roman"/>
          <w:sz w:val="28"/>
        </w:rPr>
        <w:lastRenderedPageBreak/>
        <w:t xml:space="preserve">Приложение 1 </w:t>
      </w:r>
    </w:p>
    <w:p w:rsidR="0073137D" w:rsidRPr="00B3627E" w:rsidRDefault="0073137D" w:rsidP="00B3627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73137D" w:rsidRPr="00B3627E" w:rsidRDefault="0073137D" w:rsidP="00B3627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B3627E" w:rsidRDefault="00B3627E" w:rsidP="00B3627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B3627E" w:rsidRDefault="00B3627E" w:rsidP="00B3627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73137D" w:rsidRDefault="00B3627E" w:rsidP="00B3627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B3627E" w:rsidRDefault="00B3627E" w:rsidP="00B3627E">
      <w:pPr>
        <w:pStyle w:val="Standard"/>
        <w:tabs>
          <w:tab w:val="left" w:pos="11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4B255E" w:rsidRDefault="004B255E" w:rsidP="00B3627E">
      <w:pPr>
        <w:pStyle w:val="Standard"/>
        <w:tabs>
          <w:tab w:val="left" w:pos="11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4B255E" w:rsidRPr="00B3627E" w:rsidRDefault="004B255E" w:rsidP="00B3627E">
      <w:pPr>
        <w:pStyle w:val="Standard"/>
        <w:tabs>
          <w:tab w:val="left" w:pos="11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условных обозначений и сокращений, Идентификаторы категорий (признаков)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заявителей, Исчерпывающий перечень документов, необходимых 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для предоставления муниципальной услуги, Исчерпывающий 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перечень оснований для отказа в приеме запроса 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 предоставлении муниципальной услуги и документов, 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необходимых для предоставления услуги, оснований 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для приостановления предоставления муниципальной услуги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или отказа в предоставлении муниципальной услуги, 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Формы запроса о предоставлении муниципальной услуги.</w:t>
      </w:r>
    </w:p>
    <w:p w:rsidR="0073137D" w:rsidRDefault="0073137D" w:rsidP="004B255E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8"/>
        </w:rPr>
        <w:t xml:space="preserve"> </w:t>
      </w:r>
    </w:p>
    <w:p w:rsidR="004B255E" w:rsidRPr="004B255E" w:rsidRDefault="004B255E" w:rsidP="004B255E">
      <w:pPr>
        <w:pStyle w:val="Standard"/>
        <w:spacing w:after="0" w:line="240" w:lineRule="auto"/>
        <w:jc w:val="center"/>
      </w:pPr>
    </w:p>
    <w:p w:rsidR="0073137D" w:rsidRDefault="0073137D" w:rsidP="0073137D">
      <w:pPr>
        <w:pStyle w:val="Standard"/>
        <w:spacing w:after="0" w:line="240" w:lineRule="auto"/>
        <w:jc w:val="center"/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t>Перечень условных обозначений и сокращений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u w:val="single"/>
          <w:shd w:val="clear" w:color="auto" w:fill="FFFF00"/>
        </w:rPr>
      </w:pPr>
    </w:p>
    <w:p w:rsidR="0073137D" w:rsidRDefault="0073137D" w:rsidP="0073137D">
      <w:pPr>
        <w:pStyle w:val="Standard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1. Условные сокращения: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а) Единый портал, ЕПГУ – федеральная государственная информационная система </w:t>
      </w:r>
      <w:r w:rsidR="00F16BF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Единый портал государственных и муниципальных услуг (функций)</w:t>
      </w:r>
      <w:r w:rsidR="00F16BF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;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б) СМЭВ – федеральная государственная информационная система </w:t>
      </w:r>
      <w:r w:rsidR="00F16BF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Единая система межведомственного электронного взаимодействия</w:t>
      </w:r>
      <w:r w:rsidR="00F16BF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;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в) МФЦ – многофункциональный центр;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г) ГБУ ЛО </w:t>
      </w:r>
      <w:r w:rsidR="00F16BF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МФЦ</w:t>
      </w:r>
      <w:r w:rsidR="00F16BF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- государственное бюджетное учреждение Ленинградской области </w:t>
      </w:r>
      <w:r w:rsidR="00F16BF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Многофункциональный центр предоставления государственных и муниципальных услуг</w:t>
      </w:r>
      <w:r w:rsidR="00F16BF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;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д) ЕГРН – Единый государственный реестр недвижимости.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u w:val="single"/>
        </w:rPr>
        <w:t>2. Условные обозначения: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б) П(з) – представитель заявителя;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в) Л – документы подаются при личной явке;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г) ПС – документы подаются посредством почтовой связи;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д) ЕПГУ – документы подаются посредством ЕПГУ;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ГБУ ЛО </w:t>
      </w:r>
      <w:r w:rsidR="00F16BF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МФЦ</w:t>
      </w:r>
      <w:r w:rsidR="00F16BF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– документы подаются посредством ГБУ ЛО </w:t>
      </w:r>
      <w:r w:rsidR="00F16BF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МФЦ</w:t>
      </w:r>
      <w:r w:rsidR="00F16BF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ж) О – представляется оригинал документа;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з) О(э) – представляется оригинал документа в электронной форме;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и) К – представляется копия документа;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к) К(э) – представляется копия документа в электронной форме;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л) Д(1) – документы представляются в одном экземпляре.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Идентификаторы категорий (признаков) заявителей,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результата, за предоставлением которого обратился заявитель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1</w:t>
      </w:r>
    </w:p>
    <w:tbl>
      <w:tblPr>
        <w:tblW w:w="1004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593"/>
        <w:gridCol w:w="2481"/>
        <w:gridCol w:w="2482"/>
        <w:gridCol w:w="2484"/>
      </w:tblGrid>
      <w:tr w:rsidR="0073137D" w:rsidTr="007F070B"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1. Заявитель</w:t>
            </w:r>
          </w:p>
        </w:tc>
      </w:tr>
      <w:tr w:rsidR="0073137D" w:rsidTr="007F070B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Признак заявителя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Значение признака заявителя</w:t>
            </w:r>
          </w:p>
        </w:tc>
      </w:tr>
      <w:tr w:rsidR="0073137D" w:rsidTr="007F070B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Физическое лицо, правообладатель земельного участка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(в том числе – индивидуальный предприниматель)</w:t>
            </w:r>
          </w:p>
        </w:tc>
      </w:tr>
      <w:tr w:rsidR="0073137D" w:rsidTr="007F070B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лицо, правообладатель земельного участка.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73137D" w:rsidTr="007F070B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Иное лицо в случае, предусмотренном частью 1.1 или частью 1.2 статьи 57.3 Градостроительного кодекса Р</w:t>
            </w:r>
            <w:r w:rsidR="00213478">
              <w:rPr>
                <w:rFonts w:ascii="Times New Roman" w:hAnsi="Times New Roman" w:cs="Times New Roman"/>
                <w:sz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="00213478">
              <w:rPr>
                <w:rFonts w:ascii="Times New Roman" w:hAnsi="Times New Roman" w:cs="Times New Roman"/>
                <w:sz w:val="24"/>
              </w:rPr>
              <w:t>едерации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лицо.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Оператор комплексного развития территории или лицо, с которым заключен договор о комплексном развитии территории.</w:t>
            </w:r>
          </w:p>
        </w:tc>
      </w:tr>
      <w:tr w:rsidR="0073137D" w:rsidTr="007F070B"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2. Представитель заявителя</w:t>
            </w:r>
          </w:p>
        </w:tc>
      </w:tr>
      <w:tr w:rsidR="0073137D" w:rsidTr="007F070B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Уполномоченный представитель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213478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Лицо, имеющее право в соответствии с законодательством Р</w:t>
            </w:r>
            <w:r w:rsidR="00213478">
              <w:rPr>
                <w:rFonts w:ascii="Times New Roman" w:hAnsi="Times New Roman" w:cs="Times New Roman"/>
                <w:sz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="00213478">
              <w:rPr>
                <w:rFonts w:ascii="Times New Roman" w:hAnsi="Times New Roman" w:cs="Times New Roman"/>
                <w:sz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</w:rPr>
              <w:t xml:space="preserve"> либо в силу наделения его заявителями в порядке, установленном законодательством Р</w:t>
            </w:r>
            <w:r w:rsidR="00213478">
              <w:rPr>
                <w:rFonts w:ascii="Times New Roman" w:hAnsi="Times New Roman" w:cs="Times New Roman"/>
                <w:sz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="00213478">
              <w:rPr>
                <w:rFonts w:ascii="Times New Roman" w:hAnsi="Times New Roman" w:cs="Times New Roman"/>
                <w:sz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</w:rPr>
              <w:t>, полномочиями выступать от имени физического лица, юридического лица</w:t>
            </w:r>
          </w:p>
        </w:tc>
      </w:tr>
      <w:tr w:rsidR="0073137D" w:rsidTr="007F070B"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73137D" w:rsidTr="007F070B"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отдельного признака заявителя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73137D" w:rsidTr="007F070B">
        <w:tc>
          <w:tcPr>
            <w:tcW w:w="2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Выдача градостроительного плана земельного участка (отказ в выдаче)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Исправление допущенных опечаток и (или) ошибок в градостроительном плане земельного участка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Выдача дубликата градостроительного плана земельного участка</w:t>
            </w:r>
          </w:p>
        </w:tc>
      </w:tr>
      <w:tr w:rsidR="0073137D" w:rsidTr="007F070B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</w:t>
            </w:r>
          </w:p>
        </w:tc>
      </w:tr>
      <w:tr w:rsidR="0073137D" w:rsidTr="007F070B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заявителя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2В</w:t>
            </w:r>
          </w:p>
        </w:tc>
      </w:tr>
    </w:tbl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070B" w:rsidRDefault="007F070B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Исчерпывающий перечень документов, 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>необходимых для предоставления муниципальной услуги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2</w:t>
      </w:r>
    </w:p>
    <w:tbl>
      <w:tblPr>
        <w:tblW w:w="1012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1342"/>
        <w:gridCol w:w="4959"/>
        <w:gridCol w:w="2125"/>
        <w:gridCol w:w="1137"/>
      </w:tblGrid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Иные требования</w:t>
            </w: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портала, представление указанного документа не требуется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ЕПГУ, ПС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</w:t>
            </w:r>
          </w:p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rPr>
          <w:trHeight w:val="8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Правоустанавливающие документы на земельный участок в случае, если права на него не зарегистрированы в ЕГРН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Д(1) </w:t>
            </w:r>
          </w:p>
        </w:tc>
      </w:tr>
      <w:tr w:rsidR="0073137D" w:rsidTr="00F66EA7">
        <w:trPr>
          <w:trHeight w:val="10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Правоустанавливающие документы на смежные земельные участки в случае, если права на них не зарегистрированы в ЕГРН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Требования к документам в случае предоставления муниципальной услуги в электронной форме</w:t>
            </w: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73137D">
            <w:pPr>
              <w:pStyle w:val="1ffa"/>
              <w:numPr>
                <w:ilvl w:val="0"/>
                <w:numId w:val="38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xml - для документов, в отношении которых утверждены формы и требования по формированию электронных документов в виде файлов в формате xml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doc, docx, odt - для документов с текстовым содержанием, не включающим формулы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1.3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73137D">
            <w:pPr>
              <w:pStyle w:val="1ffa"/>
              <w:numPr>
                <w:ilvl w:val="0"/>
                <w:numId w:val="38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2.1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F16BF5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3137D">
              <w:rPr>
                <w:rFonts w:ascii="Times New Roman" w:hAnsi="Times New Roman" w:cs="Times New Roman"/>
                <w:sz w:val="24"/>
              </w:rPr>
              <w:t>черно-белый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73137D">
              <w:rPr>
                <w:rFonts w:ascii="Times New Roman" w:hAnsi="Times New Roman" w:cs="Times New Roman"/>
                <w:sz w:val="24"/>
              </w:rPr>
              <w:t xml:space="preserve"> (при отсутствии в документе графических изображений и (или) цветного текста)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F16BF5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3137D">
              <w:rPr>
                <w:rFonts w:ascii="Times New Roman" w:hAnsi="Times New Roman" w:cs="Times New Roman"/>
                <w:sz w:val="24"/>
              </w:rPr>
              <w:t>оттенки серого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73137D">
              <w:rPr>
                <w:rFonts w:ascii="Times New Roman" w:hAnsi="Times New Roman" w:cs="Times New Roman"/>
                <w:sz w:val="24"/>
              </w:rPr>
              <w:t xml:space="preserve"> (при наличии в документе графических изображений, отличных от цветного графического изображения)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F16BF5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3137D">
              <w:rPr>
                <w:rFonts w:ascii="Times New Roman" w:hAnsi="Times New Roman" w:cs="Times New Roman"/>
                <w:sz w:val="24"/>
              </w:rPr>
              <w:t>цветной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73137D">
              <w:rPr>
                <w:rFonts w:ascii="Times New Roman" w:hAnsi="Times New Roman" w:cs="Times New Roman"/>
                <w:sz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3137D">
              <w:rPr>
                <w:rFonts w:ascii="Times New Roman" w:hAnsi="Times New Roman" w:cs="Times New Roman"/>
                <w:sz w:val="24"/>
              </w:rPr>
              <w:t>режим полной цветопередачи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73137D">
              <w:rPr>
                <w:rFonts w:ascii="Times New Roman" w:hAnsi="Times New Roman" w:cs="Times New Roman"/>
                <w:sz w:val="24"/>
              </w:rPr>
              <w:t xml:space="preserve"> (при наличии в документе цветных графических изображений либо цветного текста)</w:t>
            </w: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73137D">
            <w:pPr>
              <w:pStyle w:val="1ffa"/>
              <w:numPr>
                <w:ilvl w:val="0"/>
                <w:numId w:val="38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73137D" w:rsidRDefault="0073137D" w:rsidP="00F66EA7">
            <w:pPr>
              <w:pStyle w:val="1f9"/>
            </w:pP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ЕГРН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ЕГРН о смежных объектах недвижимости, об основных характеристиках и зарегистрированных правах на смежные объекты недвижимости в случае планируемого строительства объекта капитального строительства, не являющегося линейным объектом, на смежных земельных участках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57.3 Градостроительного кодекса Р</w:t>
            </w:r>
            <w:r w:rsidR="00213478">
              <w:rPr>
                <w:rFonts w:ascii="Times New Roman" w:hAnsi="Times New Roman" w:cs="Times New Roman"/>
                <w:sz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="00213478">
              <w:rPr>
                <w:rFonts w:ascii="Times New Roman" w:hAnsi="Times New Roman" w:cs="Times New Roman"/>
                <w:sz w:val="24"/>
              </w:rPr>
              <w:t>едерации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</w:t>
            </w:r>
            <w:r w:rsidR="00213478">
              <w:rPr>
                <w:rFonts w:ascii="Times New Roman" w:hAnsi="Times New Roman" w:cs="Times New Roman"/>
                <w:sz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4"/>
              </w:rPr>
              <w:t xml:space="preserve">(за исключением случаев самостоятельной реализации Российской Федерацией,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 xml:space="preserve"> или субъектом Российской Федерации)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границах зон с особыми условиями использования территорий, в том числе, если земельный участок (земельные участки) полностью или частично расположен (расположены) в границах таких зон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Документация по планировке территории в случаях, предусмотренных частью 4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Федерации: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- документация по планировке территории в случае, если в соответствии с Градостроительным кодексом</w:t>
            </w:r>
            <w:r w:rsidR="00213478">
              <w:rPr>
                <w:rFonts w:ascii="Times New Roman" w:hAnsi="Times New Roman" w:cs="Times New Roman"/>
                <w:sz w:val="24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Документация по планировке территории в случаях, предусмотренных частью 4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- 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в случае расположения земельного участка в границах территории, в отношении которой принято решение о комплексном развитии территории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границах публичных сервитутов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расположенных в границах земельного участка или земельных участков объектов капитального строительства, а также о расположенных в границах земельного участка или земельных участков сетях инженерно-технического обеспечения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наличии или отсутствии в границах земельного участка или земельных участков объектов культурного наследия, о границах территорий таких объектов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К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Топографическая основа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 для исправления допущенных опечаток и (или) ошибок в градостроительном плане земельного участка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об исправлении допущенных опечаток и ошибок в градостроительном плане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CE5994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 посредством личного обращения в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градостроительном плане земельного </w:t>
            </w:r>
            <w:r>
              <w:rPr>
                <w:rFonts w:ascii="Times New Roman" w:hAnsi="Times New Roman" w:cs="Times New Roman"/>
              </w:rPr>
              <w:t>участка</w:t>
            </w:r>
            <w:r>
              <w:rPr>
                <w:rFonts w:ascii="Times New Roman" w:hAnsi="Times New Roman" w:cs="Times New Roman"/>
                <w:sz w:val="24"/>
              </w:rPr>
              <w:t xml:space="preserve"> представителя заявителя). </w:t>
            </w:r>
            <w:r w:rsidRPr="00D35675">
              <w:rPr>
                <w:rFonts w:ascii="Times New Roman" w:hAnsi="Times New Roman" w:cs="Times New Roman"/>
                <w:spacing w:val="-4"/>
                <w:sz w:val="24"/>
              </w:rPr>
              <w:t xml:space="preserve">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</w:t>
            </w:r>
            <w:r w:rsidRPr="00D35675">
              <w:rPr>
                <w:rFonts w:ascii="Times New Roman" w:hAnsi="Times New Roman" w:cs="Times New Roman"/>
                <w:spacing w:val="-4"/>
                <w:sz w:val="24"/>
              </w:rPr>
              <w:lastRenderedPageBreak/>
              <w:t>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  <w:p w:rsidR="007F070B" w:rsidRDefault="007F070B" w:rsidP="00F66EA7">
            <w:pPr>
              <w:pStyle w:val="Standard"/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 – Л,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ЕПГУ, ПС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10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документов для выдачи дубликата 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градостроительного плана земельного участка.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дубликата 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ПС,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 ЕПГУ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П(з),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CE5994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дубликата посредством личного обращения в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– Л,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73137D" w:rsidTr="00F66EA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выдачей дубликата представителя заявителя). 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 – Л, ГБУ ЛО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МФЦ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О(э) –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ЕПГУ, ПС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П(з)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3137D" w:rsidRDefault="0073137D" w:rsidP="0073137D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12378" w:rsidRDefault="00F12378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lastRenderedPageBreak/>
        <w:t xml:space="preserve">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или отказа в предоставлении муниципальной услуги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3</w:t>
      </w:r>
    </w:p>
    <w:tbl>
      <w:tblPr>
        <w:tblW w:w="1005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845"/>
        <w:gridCol w:w="7227"/>
        <w:gridCol w:w="1985"/>
      </w:tblGrid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оснований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Идентификатор категорий (признаков) заявителей</w:t>
            </w:r>
          </w:p>
        </w:tc>
      </w:tr>
      <w:tr w:rsidR="0073137D" w:rsidTr="00F66EA7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Отсутствие права на предоставление муниципальной услуги: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на получение услуги</w:t>
            </w:r>
            <w:r w:rsidR="00F12378">
              <w:rPr>
                <w:rFonts w:ascii="Times New Roman" w:hAnsi="Times New Roman" w:cs="Times New Roman"/>
                <w:sz w:val="24"/>
                <w:u w:val="single"/>
              </w:rPr>
              <w:t xml:space="preserve"> оформлено не в соответствии с А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дминистративным регламентом: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непредставление документов, предусмотренных пунктами 1-5 раздела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Таблицы № 2 Приложения 1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Представленные заявителем документы не отвечают требованиям, установленным </w:t>
            </w:r>
            <w:r w:rsidR="00F12378">
              <w:rPr>
                <w:rFonts w:ascii="Times New Roman" w:hAnsi="Times New Roman" w:cs="Times New Roman"/>
                <w:sz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дминистративным регламентом: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представленные документы содержат подчистки и исправления текста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и документы, указанные Таблице № 2 Приложения 1 настоящего Административного регламента, представлены в электронной форме с нарушением требований, установленных Разделом I.I. Таблицы № 2 Приложения 1 Административного регламента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5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с комплектом документов подписаны недействительной электронной подписью: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выявлено несоблюдение установленных статьей 11 Федерального закона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Об электронной подписи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оснований для отказа в предоставлении 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муниципальной услуги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1.1,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Отсутствие права на предоставление муниципальной услуги: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отсутствует утвержденная документация по планировке территории в случаях, предусмотренных частью 4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Границы земельного участка или земельных участков не установлены в соответствии с требованиями законодательства Российской Федерации, за исключением случая, предусмотренного частью 1.1,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случаях, предусмотренных частью 1.1 и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 xml:space="preserve"> или субъектом Российской Федерации)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</w:tr>
      <w:tr w:rsidR="0073137D" w:rsidTr="00F66EA7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исправлении допущенных опечаток и (или) ошибок в градостроительном плане земельного участка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 -2Б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Представленные заявителем документы не отвеч</w:t>
            </w:r>
            <w:r w:rsidR="00F12378">
              <w:rPr>
                <w:rFonts w:ascii="Times New Roman" w:hAnsi="Times New Roman" w:cs="Times New Roman"/>
                <w:sz w:val="24"/>
                <w:u w:val="single"/>
              </w:rPr>
              <w:t>ают требованиям, установленным А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дминистративным регламентом: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отсутствие факта допущения опечаток и ошибок в градостроительном плане земельного участка.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1Б - 2Б </w:t>
            </w:r>
          </w:p>
        </w:tc>
      </w:tr>
      <w:tr w:rsidR="0073137D" w:rsidTr="00F66EA7"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выдаче дубликата градостроительного плана земельного участка</w:t>
            </w:r>
          </w:p>
        </w:tc>
      </w:tr>
      <w:tr w:rsidR="0073137D" w:rsidTr="00F66E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 – 2В</w:t>
            </w:r>
          </w:p>
        </w:tc>
      </w:tr>
    </w:tbl>
    <w:p w:rsidR="00F12378" w:rsidRDefault="00F12378" w:rsidP="0073137D">
      <w:pPr>
        <w:rPr>
          <w:b/>
          <w:color w:val="000000"/>
          <w:sz w:val="24"/>
          <w:u w:val="single"/>
        </w:rPr>
      </w:pPr>
    </w:p>
    <w:p w:rsidR="00F12378" w:rsidRDefault="00F12378">
      <w:pPr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br w:type="page"/>
      </w:r>
    </w:p>
    <w:p w:rsidR="0073137D" w:rsidRDefault="0073137D" w:rsidP="0073137D">
      <w:pPr>
        <w:rPr>
          <w:b/>
          <w:color w:val="000000"/>
          <w:sz w:val="24"/>
          <w:u w:val="single"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t xml:space="preserve">Формы заявлений, необходимых для предоставления муниципальной услуги,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u w:val="single"/>
        </w:rPr>
        <w:t>Форма решений о предоставлении (отказе в предоставлении муниципальной услуги)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8365E" w:rsidRPr="00B3627E" w:rsidRDefault="0038365E" w:rsidP="0038365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B3627E"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8"/>
        </w:rPr>
        <w:t>2</w:t>
      </w:r>
      <w:r w:rsidRPr="00B3627E">
        <w:rPr>
          <w:rFonts w:ascii="Times New Roman" w:hAnsi="Times New Roman" w:cs="Times New Roman"/>
          <w:sz w:val="28"/>
        </w:rPr>
        <w:t xml:space="preserve"> 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З А Я В Л Е Н И Е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 выдаче градостроительного плана земельного участка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137D" w:rsidRDefault="00F16BF5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«</w:t>
      </w:r>
      <w:r w:rsidR="0073137D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="0073137D">
        <w:rPr>
          <w:rFonts w:ascii="Times New Roman" w:hAnsi="Times New Roman" w:cs="Times New Roman"/>
          <w:sz w:val="24"/>
        </w:rPr>
        <w:t xml:space="preserve"> __________ 20___ г.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 w:firstRow="1" w:lastRow="0" w:firstColumn="1" w:lastColumn="0" w:noHBand="0" w:noVBand="1"/>
      </w:tblPr>
      <w:tblGrid>
        <w:gridCol w:w="768"/>
        <w:gridCol w:w="5988"/>
        <w:gridCol w:w="3133"/>
        <w:gridCol w:w="71"/>
      </w:tblGrid>
      <w:tr w:rsidR="0073137D" w:rsidTr="00F66EA7">
        <w:trPr>
          <w:gridAfter w:val="1"/>
          <w:wAfter w:w="71" w:type="dxa"/>
          <w:trHeight w:val="165"/>
        </w:trPr>
        <w:tc>
          <w:tcPr>
            <w:tcW w:w="996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rPr>
          <w:gridAfter w:val="1"/>
          <w:wAfter w:w="71" w:type="dxa"/>
          <w:trHeight w:val="126"/>
        </w:trPr>
        <w:tc>
          <w:tcPr>
            <w:tcW w:w="9960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rPr>
          <w:gridAfter w:val="1"/>
          <w:wAfter w:w="71" w:type="dxa"/>
          <w:trHeight w:val="380"/>
        </w:trPr>
        <w:tc>
          <w:tcPr>
            <w:tcW w:w="9960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  <w:tr w:rsidR="0073137D" w:rsidTr="00F66EA7">
        <w:tc>
          <w:tcPr>
            <w:tcW w:w="9924" w:type="dxa"/>
            <w:gridSpan w:val="4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73137D">
            <w:pPr>
              <w:pStyle w:val="1ffa"/>
              <w:numPr>
                <w:ilvl w:val="0"/>
                <w:numId w:val="4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Сведения о заявителе</w:t>
            </w:r>
          </w:p>
          <w:p w:rsidR="0073137D" w:rsidRDefault="0073137D" w:rsidP="00F66EA7">
            <w:pPr>
              <w:pStyle w:val="1f9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предпринимателя,в случае если заявитель является индивидуальным предпринимателем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9924" w:type="dxa"/>
            <w:gridSpan w:val="4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 Сведения о земельном участке</w:t>
            </w:r>
          </w:p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земельного участка (кадастровые номера смежных земельных участков)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утвержденного проекта межевания территории и (или) схемы расположения образуемого земельного участка (земельных участков) на кадастровом плане территории, и проектная площадь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образуемого земельного участка (образуемых земельных участков)</w:t>
            </w:r>
          </w:p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 и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договора о комплексном развитии территории и (или) реквизиты решения о комплексном развитии территории.</w:t>
            </w:r>
          </w:p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утвержденной документации по планировке территории</w:t>
            </w:r>
          </w:p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случаях, предусмотренных частью 4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);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Цель использования земельного участка (земельных участков)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2.4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или описание местоположения земельного участка (земельных участков)</w:t>
            </w:r>
          </w:p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1.1,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137D" w:rsidRDefault="0073137D" w:rsidP="0073137D">
      <w:pPr>
        <w:pStyle w:val="Standard"/>
        <w:spacing w:after="0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Прошу выдать градостроительный план земельного участка.</w:t>
      </w: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Результат предоставления услуги прошу: </w:t>
      </w: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  <w:gridCol w:w="741"/>
      </w:tblGrid>
      <w:tr w:rsidR="0073137D" w:rsidTr="00F66EA7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направить в форме электронного документа в личный кабинет в федеральной государственной информационной системе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Единый портал государственных и муниципальных услуг (функций)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CE5994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_______________________________________________________</w:t>
            </w:r>
          </w:p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9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P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3137D" w:rsidRPr="00D35675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  <w:r w:rsidRPr="00D3567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218"/>
        <w:gridCol w:w="2142"/>
        <w:gridCol w:w="218"/>
        <w:gridCol w:w="3803"/>
      </w:tblGrid>
      <w:tr w:rsidR="0073137D" w:rsidTr="00F66EA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P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(фамилия, имя, отчество</w:t>
            </w:r>
          </w:p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(при наличии)</w:t>
            </w:r>
          </w:p>
        </w:tc>
      </w:tr>
    </w:tbl>
    <w:p w:rsidR="0073137D" w:rsidRDefault="0073137D" w:rsidP="0073137D">
      <w:pPr>
        <w:rPr>
          <w:color w:val="000000"/>
          <w:sz w:val="28"/>
        </w:rPr>
      </w:pPr>
      <w:r>
        <w:rPr>
          <w:sz w:val="28"/>
        </w:rPr>
        <w:br w:type="page"/>
      </w:r>
    </w:p>
    <w:p w:rsidR="0038365E" w:rsidRPr="00B3627E" w:rsidRDefault="0038365E" w:rsidP="0038365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Приложение 3</w:t>
      </w:r>
      <w:r w:rsidRPr="00B3627E">
        <w:rPr>
          <w:rFonts w:ascii="Times New Roman" w:hAnsi="Times New Roman" w:cs="Times New Roman"/>
          <w:sz w:val="28"/>
        </w:rPr>
        <w:t xml:space="preserve"> 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73137D" w:rsidRDefault="0073137D" w:rsidP="0073137D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  <w:sz w:val="27"/>
        </w:rPr>
        <w:t xml:space="preserve"> ____________________________________</w:t>
      </w:r>
    </w:p>
    <w:p w:rsidR="0073137D" w:rsidRDefault="0073137D" w:rsidP="0073137D">
      <w:pPr>
        <w:pStyle w:val="Standard"/>
        <w:spacing w:after="0"/>
        <w:ind w:left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</w:t>
      </w:r>
    </w:p>
    <w:p w:rsidR="0073137D" w:rsidRDefault="0073137D" w:rsidP="0073137D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 xml:space="preserve">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73137D" w:rsidRDefault="0073137D" w:rsidP="0073137D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 Е Ш Е Н И Е</w:t>
      </w:r>
      <w:r w:rsidR="0038365E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приеме заявления и документов, необходимых для предоставления муниципальной услуги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73137D" w:rsidRDefault="0073137D" w:rsidP="0073137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 xml:space="preserve">В приеме документов для предоставления услуги </w:t>
      </w:r>
      <w:r w:rsidR="00F16BF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Выдача градостроительного плана земельного участка</w:t>
      </w:r>
      <w:r w:rsidR="00F16BF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Вам отказано по следующим основаниям:</w:t>
      </w:r>
    </w:p>
    <w:tbl>
      <w:tblPr>
        <w:tblW w:w="10130" w:type="dxa"/>
        <w:tblLayout w:type="fixed"/>
        <w:tblLook w:val="04A0" w:firstRow="1" w:lastRow="0" w:firstColumn="1" w:lastColumn="0" w:noHBand="0" w:noVBand="1"/>
      </w:tblPr>
      <w:tblGrid>
        <w:gridCol w:w="1627"/>
        <w:gridCol w:w="4959"/>
        <w:gridCol w:w="3544"/>
      </w:tblGrid>
      <w:tr w:rsidR="0073137D" w:rsidTr="00F66EA7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приеме документов</w:t>
            </w:r>
          </w:p>
        </w:tc>
      </w:tr>
      <w:tr w:rsidR="0073137D" w:rsidTr="00F66EA7">
        <w:trPr>
          <w:trHeight w:val="80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73137D" w:rsidTr="00F66EA7">
        <w:trPr>
          <w:trHeight w:val="60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73137D" w:rsidTr="00F66EA7">
        <w:trPr>
          <w:trHeight w:val="91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непредставление документов, предусмотренных разделом I Таблицы № 2 Приложения 1 Административного регламента;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73137D" w:rsidTr="00F66EA7">
        <w:trPr>
          <w:trHeight w:val="59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3.1 раздела I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представленные документы утратили силу на день обращения за получением услуги (документ, удостоверяющий личность;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73137D" w:rsidTr="00F66EA7">
        <w:trPr>
          <w:trHeight w:val="103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пункт 4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73137D" w:rsidTr="00F66EA7">
        <w:trPr>
          <w:trHeight w:val="14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4.1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73137D" w:rsidTr="00F66EA7">
        <w:trPr>
          <w:trHeight w:val="156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4.2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и документы, указанные Таблице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 Административного регламента;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73137D" w:rsidTr="00F66EA7">
        <w:trPr>
          <w:trHeight w:val="172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5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выявлено несоблюдение установленных статьей 11 Федерального закона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Об электронной подписи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73137D" w:rsidRPr="0073137D" w:rsidRDefault="0073137D" w:rsidP="0073137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3137D" w:rsidRDefault="0073137D" w:rsidP="0073137D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______________________________________________________________________.   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9"/>
        <w:gridCol w:w="283"/>
        <w:gridCol w:w="3969"/>
      </w:tblGrid>
      <w:tr w:rsidR="0073137D" w:rsidTr="00F66EA7">
        <w:trPr>
          <w:trHeight w:val="70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73137D" w:rsidRDefault="0073137D" w:rsidP="0073137D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73137D" w:rsidRPr="0038365E" w:rsidRDefault="0038365E" w:rsidP="0073137D">
      <w:pPr>
        <w:rPr>
          <w:rFonts w:ascii="Times New Roman" w:hAnsi="Times New Roman"/>
          <w:i/>
          <w:color w:val="000000"/>
          <w:sz w:val="28"/>
        </w:rPr>
      </w:pPr>
      <w:r w:rsidRPr="0038365E">
        <w:rPr>
          <w:rFonts w:ascii="Times New Roman" w:hAnsi="Times New Roman"/>
          <w:i/>
          <w:sz w:val="24"/>
        </w:rPr>
        <w:t>*1 в форме уведомления</w:t>
      </w:r>
      <w:r w:rsidR="0073137D" w:rsidRPr="0038365E">
        <w:rPr>
          <w:rFonts w:ascii="Times New Roman" w:hAnsi="Times New Roman"/>
          <w:i/>
          <w:sz w:val="28"/>
        </w:rPr>
        <w:br w:type="page"/>
      </w:r>
    </w:p>
    <w:p w:rsidR="0038365E" w:rsidRPr="00B3627E" w:rsidRDefault="0038365E" w:rsidP="0038365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B3627E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</w:rPr>
        <w:t>4</w:t>
      </w:r>
      <w:r w:rsidRPr="00B3627E">
        <w:rPr>
          <w:rFonts w:ascii="Times New Roman" w:hAnsi="Times New Roman" w:cs="Times New Roman"/>
          <w:sz w:val="28"/>
        </w:rPr>
        <w:t xml:space="preserve"> 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73137D" w:rsidRDefault="0073137D" w:rsidP="0073137D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73137D" w:rsidRDefault="0073137D" w:rsidP="0073137D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 xml:space="preserve">Кому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73137D" w:rsidRDefault="0073137D" w:rsidP="0073137D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73137D" w:rsidRDefault="0073137D" w:rsidP="0073137D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 Е Ш Е Н И Е</w:t>
      </w:r>
      <w:r w:rsidR="0038365E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выдаче градостроительного плана земельного участка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по результатам рассмотрения заявления о выдаче градостроительного плана земельного участка от __________ № __________ принято решение об отказе выдаче градостроительного плана</w:t>
      </w:r>
      <w:r w:rsidRPr="00D3567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18"/>
        </w:rPr>
        <w:t>          (дата и номер регистрации)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земельного участка.</w:t>
      </w:r>
    </w:p>
    <w:p w:rsidR="0073137D" w:rsidRDefault="0073137D" w:rsidP="0073137D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 w:firstRow="1" w:lastRow="0" w:firstColumn="1" w:lastColumn="0" w:noHBand="0" w:noVBand="1"/>
      </w:tblPr>
      <w:tblGrid>
        <w:gridCol w:w="1627"/>
        <w:gridCol w:w="4250"/>
        <w:gridCol w:w="4253"/>
      </w:tblGrid>
      <w:tr w:rsidR="0073137D" w:rsidTr="00F66EA7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73137D" w:rsidTr="00F66EA7">
        <w:trPr>
          <w:trHeight w:val="15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I Таблицы № 2 Приложения 1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Pr="00D35675" w:rsidRDefault="0073137D" w:rsidP="00F66EA7">
            <w:pPr>
              <w:pStyle w:val="Standard"/>
              <w:spacing w:after="0" w:line="240" w:lineRule="auto"/>
              <w:rPr>
                <w:spacing w:val="-4"/>
              </w:rPr>
            </w:pPr>
            <w:r w:rsidRPr="00D35675">
              <w:rPr>
                <w:rFonts w:ascii="Times New Roman" w:hAnsi="Times New Roman" w:cs="Times New Roman"/>
                <w:spacing w:val="-4"/>
                <w:sz w:val="24"/>
              </w:rPr>
      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случаев, предусмотренных частью 1.1,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73137D" w:rsidTr="00F66EA7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утвержденная документация по планировке территории в случаях, предусмотренных частью 4 статьи 5</w:t>
            </w:r>
            <w:r w:rsidR="00213478">
              <w:rPr>
                <w:rFonts w:ascii="Times New Roman" w:hAnsi="Times New Roman" w:cs="Times New Roman"/>
                <w:sz w:val="24"/>
              </w:rPr>
              <w:t>7.3 Градостроительного кодекса Российской Федерации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73137D" w:rsidTr="00F66EA7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2.1 раздела III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границы земельного участка не установлены в соответствии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требованиями законодательства Российской Федерации, за исключением случаев, предусмотренных частью 1.1,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Указываются основания такого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73137D" w:rsidTr="00F66EA7">
        <w:trPr>
          <w:trHeight w:val="248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пункт 2.2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73137D" w:rsidTr="00F66EA7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2.3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</w:t>
            </w:r>
            <w:r w:rsidR="00213478">
              <w:rPr>
                <w:rFonts w:ascii="Times New Roman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</w:tbl>
    <w:p w:rsidR="0073137D" w:rsidRDefault="0073137D" w:rsidP="0073137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/>
        <w:ind w:right="140" w:firstLine="709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73137D" w:rsidRDefault="0073137D" w:rsidP="0073137D">
      <w:pPr>
        <w:pStyle w:val="Standard"/>
        <w:spacing w:after="0"/>
        <w:ind w:right="140" w:firstLine="709"/>
        <w:jc w:val="both"/>
      </w:pPr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73137D" w:rsidRDefault="0073137D" w:rsidP="0073137D">
      <w:pPr>
        <w:pStyle w:val="Standard"/>
        <w:spacing w:after="0"/>
        <w:ind w:right="140"/>
        <w:jc w:val="center"/>
      </w:pPr>
      <w:r>
        <w:rPr>
          <w:rFonts w:ascii="Times New Roman" w:hAnsi="Times New Roman" w:cs="Times New Roman"/>
          <w:sz w:val="24"/>
        </w:rPr>
        <w:t xml:space="preserve">Дополнительно информируем: </w:t>
      </w:r>
      <w:r>
        <w:rPr>
          <w:rFonts w:ascii="Times New Roman" w:hAnsi="Times New Roman" w:cs="Times New Roman"/>
          <w:sz w:val="28"/>
        </w:rPr>
        <w:t>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9"/>
        <w:gridCol w:w="283"/>
        <w:gridCol w:w="3969"/>
      </w:tblGrid>
      <w:tr w:rsidR="0073137D" w:rsidTr="00F66EA7">
        <w:trPr>
          <w:trHeight w:val="84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73137D" w:rsidRPr="00101CC8" w:rsidRDefault="0073137D" w:rsidP="0073137D">
      <w:pPr>
        <w:pStyle w:val="Standard"/>
        <w:spacing w:before="120" w:after="0" w:line="240" w:lineRule="auto"/>
        <w:ind w:right="140"/>
        <w:rPr>
          <w:rFonts w:ascii="Times New Roman" w:hAnsi="Times New Roman" w:cs="Times New Roman"/>
          <w:sz w:val="28"/>
        </w:rPr>
      </w:pPr>
    </w:p>
    <w:p w:rsidR="0073137D" w:rsidRDefault="0073137D" w:rsidP="0073137D">
      <w:pPr>
        <w:pStyle w:val="Standard"/>
        <w:spacing w:before="120" w:after="0" w:line="240" w:lineRule="auto"/>
        <w:ind w:right="140"/>
      </w:pPr>
      <w:r>
        <w:rPr>
          <w:rFonts w:ascii="Times New Roman" w:hAnsi="Times New Roman" w:cs="Times New Roman"/>
          <w:sz w:val="28"/>
        </w:rPr>
        <w:t>Дата</w:t>
      </w: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38365E" w:rsidRDefault="0038365E" w:rsidP="0073137D">
      <w:pPr>
        <w:rPr>
          <w:rFonts w:ascii="Times New Roman" w:hAnsi="Times New Roman"/>
          <w:i/>
          <w:sz w:val="24"/>
        </w:rPr>
      </w:pPr>
    </w:p>
    <w:p w:rsidR="0073137D" w:rsidRDefault="0038365E" w:rsidP="0073137D">
      <w:pPr>
        <w:rPr>
          <w:color w:val="000000"/>
          <w:sz w:val="28"/>
        </w:rPr>
      </w:pPr>
      <w:r w:rsidRPr="0038365E">
        <w:rPr>
          <w:rFonts w:ascii="Times New Roman" w:hAnsi="Times New Roman"/>
          <w:i/>
          <w:sz w:val="24"/>
        </w:rPr>
        <w:t>*1 в форме уведомления</w:t>
      </w:r>
      <w:r>
        <w:rPr>
          <w:sz w:val="28"/>
        </w:rPr>
        <w:t xml:space="preserve"> </w:t>
      </w:r>
      <w:r w:rsidR="0073137D">
        <w:rPr>
          <w:sz w:val="28"/>
        </w:rPr>
        <w:br w:type="page"/>
      </w:r>
    </w:p>
    <w:p w:rsidR="0038365E" w:rsidRPr="00B3627E" w:rsidRDefault="0038365E" w:rsidP="0038365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B3627E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</w:rPr>
        <w:t>5</w:t>
      </w:r>
      <w:r w:rsidRPr="00B3627E">
        <w:rPr>
          <w:rFonts w:ascii="Times New Roman" w:hAnsi="Times New Roman" w:cs="Times New Roman"/>
          <w:sz w:val="28"/>
        </w:rPr>
        <w:t xml:space="preserve"> 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73137D" w:rsidRDefault="0073137D" w:rsidP="0073137D">
      <w:pPr>
        <w:pStyle w:val="Standard"/>
        <w:tabs>
          <w:tab w:val="left" w:pos="-10467"/>
        </w:tabs>
        <w:spacing w:after="0" w:line="240" w:lineRule="auto"/>
        <w:ind w:left="5387" w:firstLine="1276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73137D" w:rsidRDefault="0073137D" w:rsidP="0073137D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7F070B" w:rsidRDefault="007F070B" w:rsidP="0073137D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З А Я В Л Е Н И Е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об исправлении допущенных опечаток и ошибок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в градостроительном плане земельного участка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73137D" w:rsidRDefault="00F16BF5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«</w:t>
      </w:r>
      <w:r w:rsidR="0073137D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»</w:t>
      </w:r>
      <w:r w:rsidR="0073137D">
        <w:rPr>
          <w:rFonts w:ascii="Times New Roman" w:hAnsi="Times New Roman" w:cs="Times New Roman"/>
          <w:sz w:val="28"/>
        </w:rPr>
        <w:t xml:space="preserve"> __________ 20___ г.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 w:firstRow="1" w:lastRow="0" w:firstColumn="1" w:lastColumn="0" w:noHBand="0" w:noVBand="1"/>
      </w:tblPr>
      <w:tblGrid>
        <w:gridCol w:w="9960"/>
      </w:tblGrid>
      <w:tr w:rsidR="0073137D" w:rsidTr="00F66EA7">
        <w:trPr>
          <w:trHeight w:val="165"/>
        </w:trPr>
        <w:tc>
          <w:tcPr>
            <w:tcW w:w="99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rPr>
          <w:trHeight w:val="126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F070B" w:rsidRDefault="007F070B" w:rsidP="00F66EA7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rPr>
          <w:trHeight w:val="135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</w:tbl>
    <w:p w:rsidR="0073137D" w:rsidRDefault="0073137D" w:rsidP="0073137D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2547"/>
        <w:gridCol w:w="1991"/>
        <w:gridCol w:w="481"/>
        <w:gridCol w:w="3630"/>
      </w:tblGrid>
      <w:tr w:rsidR="0073137D" w:rsidTr="00F12378">
        <w:trPr>
          <w:jc w:val="center"/>
        </w:trPr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</w:rPr>
              <w:t>1. Сведения о заявителе</w:t>
            </w: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предпринимателя,</w:t>
            </w:r>
            <w:r w:rsidRPr="00D3567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trHeight w:val="600"/>
          <w:jc w:val="center"/>
        </w:trPr>
        <w:tc>
          <w:tcPr>
            <w:tcW w:w="9358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F12378">
        <w:trPr>
          <w:jc w:val="center"/>
        </w:trPr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 Обоснование для внесения исправлений в градостроительный план земельного участка</w:t>
            </w: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Данные (сведения), указанные в градостроительном плане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Обоснование с указанием реквизита(-ов) документа(-ов), 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73137D" w:rsidTr="00F12378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73137D" w:rsidRDefault="0073137D" w:rsidP="0073137D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p w:rsidR="0073137D" w:rsidRP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внести исправления в градостроительный план земельного участка, содержащий опечатку/ошибку.</w:t>
      </w:r>
    </w:p>
    <w:p w:rsidR="0073137D" w:rsidRP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</w:t>
      </w:r>
    </w:p>
    <w:p w:rsidR="0073137D" w:rsidRP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4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</w:t>
      </w:r>
    </w:p>
    <w:p w:rsidR="0073137D" w:rsidRP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4"/>
        </w:rPr>
      </w:pPr>
    </w:p>
    <w:p w:rsidR="0073137D" w:rsidRP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</w:p>
    <w:p w:rsidR="0073137D" w:rsidRP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5"/>
        <w:gridCol w:w="956"/>
      </w:tblGrid>
      <w:tr w:rsidR="0073137D" w:rsidTr="00F66EA7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F16BF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Единый портал государственных и муниципальных услуг (функций)</w:t>
            </w:r>
            <w:r w:rsidR="00F16BF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CE5994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услуг,расположенный по адресу: ___________________________________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F66EA7">
        <w:tc>
          <w:tcPr>
            <w:tcW w:w="9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85"/>
        <w:gridCol w:w="77"/>
        <w:gridCol w:w="2108"/>
        <w:gridCol w:w="77"/>
        <w:gridCol w:w="4108"/>
      </w:tblGrid>
      <w:tr w:rsidR="0073137D" w:rsidTr="00F66EA7">
        <w:tc>
          <w:tcPr>
            <w:tcW w:w="2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21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41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137D" w:rsidRDefault="0073137D" w:rsidP="00F66EA7">
            <w:pPr>
              <w:pStyle w:val="1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73137D" w:rsidTr="00F66EA7">
        <w:tc>
          <w:tcPr>
            <w:tcW w:w="2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137D" w:rsidRDefault="0073137D" w:rsidP="00F66EA7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(фамилия, имя, отчество (при наличии)</w:t>
            </w:r>
          </w:p>
        </w:tc>
      </w:tr>
    </w:tbl>
    <w:p w:rsidR="0073137D" w:rsidRDefault="0073137D" w:rsidP="0073137D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73137D" w:rsidRDefault="0073137D" w:rsidP="0073137D">
      <w:pPr>
        <w:rPr>
          <w:color w:val="000000"/>
          <w:sz w:val="28"/>
        </w:rPr>
      </w:pPr>
      <w:r>
        <w:rPr>
          <w:sz w:val="28"/>
        </w:rPr>
        <w:br w:type="page"/>
      </w:r>
    </w:p>
    <w:p w:rsidR="0038365E" w:rsidRPr="00B3627E" w:rsidRDefault="0038365E" w:rsidP="0038365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B3627E">
        <w:rPr>
          <w:rFonts w:ascii="Times New Roman" w:hAnsi="Times New Roman" w:cs="Times New Roman"/>
          <w:sz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</w:rPr>
        <w:t xml:space="preserve"> 6</w:t>
      </w:r>
      <w:r w:rsidRPr="00B3627E">
        <w:rPr>
          <w:rFonts w:ascii="Times New Roman" w:hAnsi="Times New Roman" w:cs="Times New Roman"/>
          <w:sz w:val="28"/>
        </w:rPr>
        <w:t xml:space="preserve"> 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38365E" w:rsidRDefault="0038365E" w:rsidP="0073137D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  <w:sz w:val="24"/>
        </w:rPr>
      </w:pPr>
    </w:p>
    <w:p w:rsidR="0073137D" w:rsidRDefault="0073137D" w:rsidP="0073137D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4"/>
        </w:rPr>
        <w:t>ФОРМА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73137D" w:rsidRDefault="0073137D" w:rsidP="0073137D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73137D" w:rsidRDefault="0073137D" w:rsidP="0073137D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 Е Ш Е Н И Е</w:t>
      </w:r>
      <w:r w:rsidR="0038365E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br/>
        <w:t>об отказе во внесении исправлений</w:t>
      </w:r>
      <w:r>
        <w:rPr>
          <w:rFonts w:ascii="Times New Roman" w:hAnsi="Times New Roman" w:cs="Times New Roman"/>
          <w:b/>
          <w:sz w:val="24"/>
        </w:rPr>
        <w:br/>
        <w:t xml:space="preserve"> в градостроительный план земельного участка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по результатам рассмотрения заявления об исправлении допущенных опечаток</w:t>
      </w:r>
      <w:r w:rsidRPr="00D356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ошибок в градостроительном плане земельного участка от ________________ № _______________ принято</w:t>
      </w:r>
      <w:r w:rsidRPr="00D3567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>(дата и номер регистрации)</w:t>
      </w:r>
    </w:p>
    <w:p w:rsidR="0073137D" w:rsidRPr="00D35675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решение об отказе во внесении исправлений в градостроительный план земельного участка.</w:t>
      </w:r>
    </w:p>
    <w:tbl>
      <w:tblPr>
        <w:tblW w:w="10130" w:type="dxa"/>
        <w:tblLayout w:type="fixed"/>
        <w:tblLook w:val="04A0" w:firstRow="1" w:lastRow="0" w:firstColumn="1" w:lastColumn="0" w:noHBand="0" w:noVBand="1"/>
      </w:tblPr>
      <w:tblGrid>
        <w:gridCol w:w="1627"/>
        <w:gridCol w:w="5527"/>
        <w:gridCol w:w="2976"/>
      </w:tblGrid>
      <w:tr w:rsidR="0073137D" w:rsidTr="0038365E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 пункта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во 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73137D" w:rsidTr="0038365E">
        <w:trPr>
          <w:trHeight w:val="99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IV Таблицы № 3 Приложения 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73137D" w:rsidTr="0038365E">
        <w:trPr>
          <w:trHeight w:val="1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IV Таблицы № 3 Приложения 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73137D" w:rsidRDefault="0073137D" w:rsidP="0073137D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73137D" w:rsidRDefault="0073137D" w:rsidP="0073137D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73137D" w:rsidRDefault="0073137D" w:rsidP="0073137D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 w:rsidRPr="0073137D">
        <w:rPr>
          <w:rFonts w:ascii="Times New Roman" w:hAnsi="Times New Roman" w:cs="Times New Roman"/>
          <w:sz w:val="24"/>
        </w:rPr>
        <w:t>___________</w:t>
      </w:r>
      <w:r w:rsidR="0038365E">
        <w:rPr>
          <w:rFonts w:ascii="Times New Roman" w:hAnsi="Times New Roman" w:cs="Times New Roman"/>
          <w:sz w:val="28"/>
        </w:rPr>
        <w:t>.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9"/>
        <w:gridCol w:w="283"/>
        <w:gridCol w:w="3969"/>
      </w:tblGrid>
      <w:tr w:rsidR="0073137D" w:rsidTr="0038365E">
        <w:tc>
          <w:tcPr>
            <w:tcW w:w="31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37D" w:rsidTr="0038365E">
        <w:tc>
          <w:tcPr>
            <w:tcW w:w="3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38365E" w:rsidRDefault="0073137D" w:rsidP="0038365E">
      <w:pPr>
        <w:pStyle w:val="Standard"/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</w:t>
      </w:r>
    </w:p>
    <w:p w:rsidR="0073137D" w:rsidRDefault="0038365E" w:rsidP="0038365E">
      <w:pPr>
        <w:pStyle w:val="Standard"/>
        <w:spacing w:before="120" w:after="0" w:line="240" w:lineRule="auto"/>
        <w:rPr>
          <w:sz w:val="28"/>
        </w:rPr>
      </w:pPr>
      <w:r w:rsidRPr="0038365E">
        <w:rPr>
          <w:rFonts w:ascii="Times New Roman" w:hAnsi="Times New Roman" w:cs="Times New Roman"/>
          <w:i/>
          <w:sz w:val="24"/>
        </w:rPr>
        <w:t>*1 в форме уведомления</w:t>
      </w:r>
      <w:r>
        <w:rPr>
          <w:sz w:val="28"/>
        </w:rPr>
        <w:t xml:space="preserve"> </w:t>
      </w:r>
      <w:r w:rsidR="0073137D">
        <w:rPr>
          <w:sz w:val="28"/>
        </w:rPr>
        <w:br w:type="page"/>
      </w:r>
    </w:p>
    <w:p w:rsidR="0038365E" w:rsidRPr="00B3627E" w:rsidRDefault="0038365E" w:rsidP="0038365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B3627E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</w:rPr>
        <w:t>7</w:t>
      </w:r>
      <w:r w:rsidRPr="00B3627E">
        <w:rPr>
          <w:rFonts w:ascii="Times New Roman" w:hAnsi="Times New Roman" w:cs="Times New Roman"/>
          <w:sz w:val="28"/>
        </w:rPr>
        <w:t xml:space="preserve"> 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З А Я В Л Е Н И Е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 выдаче дубликата градостроительного плана земельного участка</w:t>
      </w:r>
    </w:p>
    <w:p w:rsidR="0073137D" w:rsidRDefault="0073137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73137D" w:rsidRDefault="00F16BF5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«</w:t>
      </w:r>
      <w:r w:rsidR="0073137D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="0073137D">
        <w:rPr>
          <w:rFonts w:ascii="Times New Roman" w:hAnsi="Times New Roman" w:cs="Times New Roman"/>
          <w:sz w:val="24"/>
        </w:rPr>
        <w:t xml:space="preserve"> __________ 20___ г.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0028" w:type="dxa"/>
        <w:tblLayout w:type="fixed"/>
        <w:tblLook w:val="04A0" w:firstRow="1" w:lastRow="0" w:firstColumn="1" w:lastColumn="0" w:noHBand="0" w:noVBand="1"/>
      </w:tblPr>
      <w:tblGrid>
        <w:gridCol w:w="1128"/>
        <w:gridCol w:w="3826"/>
        <w:gridCol w:w="1672"/>
        <w:gridCol w:w="740"/>
        <w:gridCol w:w="2594"/>
        <w:gridCol w:w="68"/>
      </w:tblGrid>
      <w:tr w:rsidR="0073137D" w:rsidTr="0038365E">
        <w:trPr>
          <w:gridAfter w:val="1"/>
          <w:wAfter w:w="68" w:type="dxa"/>
          <w:trHeight w:val="135"/>
        </w:trPr>
        <w:tc>
          <w:tcPr>
            <w:tcW w:w="9960" w:type="dxa"/>
            <w:gridSpan w:val="5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  <w:tr w:rsidR="0073137D" w:rsidTr="0038365E">
        <w:trPr>
          <w:trHeight w:val="429"/>
        </w:trPr>
        <w:tc>
          <w:tcPr>
            <w:tcW w:w="10028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 Сведения о заявителе</w:t>
            </w:r>
          </w:p>
        </w:tc>
      </w:tr>
      <w:tr w:rsidR="0073137D" w:rsidTr="0038365E">
        <w:trPr>
          <w:trHeight w:val="605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42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75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665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665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42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705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647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5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  <w:tr w:rsidR="0073137D" w:rsidTr="0038365E">
        <w:trPr>
          <w:trHeight w:val="588"/>
        </w:trPr>
        <w:tc>
          <w:tcPr>
            <w:tcW w:w="10028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1f9"/>
              <w:spacing w:after="200" w:line="276" w:lineRule="auto"/>
              <w:ind w:left="7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2. Сведения о выданном градостроительном плане земельного участка</w:t>
            </w:r>
          </w:p>
        </w:tc>
      </w:tr>
      <w:tr w:rsidR="0073137D" w:rsidTr="0038365E">
        <w:trPr>
          <w:trHeight w:val="112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73137D" w:rsidTr="0038365E">
        <w:trPr>
          <w:trHeight w:val="61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jc w:val="both"/>
              <w:rPr>
                <w:color w:val="00000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rPr>
                <w:color w:val="000000"/>
              </w:rPr>
            </w:pPr>
          </w:p>
        </w:tc>
      </w:tr>
    </w:tbl>
    <w:p w:rsidR="0073137D" w:rsidRDefault="0073137D" w:rsidP="0073137D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472" distR="114472" simplePos="0" relativeHeight="251659264" behindDoc="1" locked="0" layoutInCell="1" allowOverlap="1" wp14:anchorId="70CD5813" wp14:editId="10B8CF89">
                <wp:simplePos x="0" y="0"/>
                <wp:positionH relativeFrom="margin">
                  <wp:posOffset>0</wp:posOffset>
                </wp:positionH>
                <wp:positionV relativeFrom="paragraph">
                  <wp:posOffset>199427</wp:posOffset>
                </wp:positionV>
                <wp:extent cx="6367998" cy="14759"/>
                <wp:effectExtent l="0" t="0" r="0" b="0"/>
                <wp:wrapNone/>
                <wp:docPr id="2" name="Врезка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367998" cy="147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137D" w:rsidRDefault="0073137D" w:rsidP="0073137D">
                            <w:pPr>
                              <w:pStyle w:val="1f9"/>
                            </w:pPr>
                          </w:p>
                        </w:txbxContent>
                      </wps:txbx>
                      <wps:bodyPr wrap="none" lIns="36004" tIns="36004" rIns="36004" bIns="36004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D5813" id="Врезка5" o:spid="_x0000_s1026" style="position:absolute;left:0;text-align:left;margin-left:0;margin-top:15.7pt;width:501.4pt;height:1.15pt;z-index:-251657216;visibility:visible;mso-wrap-style:none;mso-wrap-distance-left:3.17978mm;mso-wrap-distance-top:0;mso-wrap-distance-right:3.17978mm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" filled="f" stroked="f">
                <v:path arrowok="t"/>
                <o:lock v:ext="edit" aspectratio="t"/>
                <v:textbox style="mso-fit-shape-to-text:t" inset="1.0001mm,1.0001mm,1.0001mm,1.0001mm">
                  <w:txbxContent>
                    <w:p w:rsidR="0073137D" w:rsidRDefault="0073137D" w:rsidP="0073137D">
                      <w:pPr>
                        <w:pStyle w:val="1f9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Прошу выдать дубликат градостроительного плана земельного участка. </w:t>
      </w:r>
    </w:p>
    <w:p w:rsidR="0073137D" w:rsidRDefault="0073137D" w:rsidP="0073137D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73137D" w:rsidRDefault="0073137D" w:rsidP="0073137D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73137D" w:rsidRDefault="0073137D" w:rsidP="0038365E">
      <w:pPr>
        <w:pStyle w:val="Standard"/>
        <w:tabs>
          <w:tab w:val="left" w:pos="1967"/>
        </w:tabs>
        <w:spacing w:after="0"/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  <w:r>
        <w:rPr>
          <w:noProof/>
          <w:lang w:eastAsia="ru-RU"/>
        </w:rPr>
        <mc:AlternateContent>
          <mc:Choice Requires="wps">
            <w:drawing>
              <wp:anchor distT="0" distB="0" distL="114472" distR="114472" simplePos="0" relativeHeight="251660288" behindDoc="1" locked="0" layoutInCell="1" allowOverlap="1" wp14:anchorId="4DC8A6C7" wp14:editId="25B30A52">
                <wp:simplePos x="0" y="0"/>
                <wp:positionH relativeFrom="column">
                  <wp:posOffset>-3239</wp:posOffset>
                </wp:positionH>
                <wp:positionV relativeFrom="paragraph">
                  <wp:posOffset>718</wp:posOffset>
                </wp:positionV>
                <wp:extent cx="6367998" cy="14759"/>
                <wp:effectExtent l="0" t="0" r="0" b="0"/>
                <wp:wrapNone/>
                <wp:docPr id="3" name="Врезка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367998" cy="147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137D" w:rsidRDefault="0073137D" w:rsidP="0073137D">
                            <w:pPr>
                              <w:pStyle w:val="1f9"/>
                            </w:pPr>
                          </w:p>
                        </w:txbxContent>
                      </wps:txbx>
                      <wps:bodyPr wrap="none" lIns="36004" tIns="36004" rIns="36004" bIns="36004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8A6C7" id="Врезка6" o:spid="_x0000_s1027" style="position:absolute;margin-left:-.25pt;margin-top:.05pt;width:501.4pt;height:1.15pt;z-index:-251656192;visibility:visible;mso-wrap-style:none;mso-wrap-distance-left:3.17978mm;mso-wrap-distance-top:0;mso-wrap-distance-right:3.17978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" filled="f" stroked="f">
                <v:path arrowok="t"/>
                <o:lock v:ext="edit" aspectratio="t"/>
                <v:textbox style="mso-fit-shape-to-text:t" inset="1.0001mm,1.0001mm,1.0001mm,1.0001mm">
                  <w:txbxContent>
                    <w:p w:rsidR="0073137D" w:rsidRDefault="0073137D" w:rsidP="0073137D">
                      <w:pPr>
                        <w:pStyle w:val="1f9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028" w:type="dxa"/>
        <w:tblLayout w:type="fixed"/>
        <w:tblLook w:val="04A0" w:firstRow="1" w:lastRow="0" w:firstColumn="1" w:lastColumn="0" w:noHBand="0" w:noVBand="1"/>
      </w:tblPr>
      <w:tblGrid>
        <w:gridCol w:w="3114"/>
        <w:gridCol w:w="283"/>
        <w:gridCol w:w="2267"/>
        <w:gridCol w:w="284"/>
        <w:gridCol w:w="2970"/>
        <w:gridCol w:w="1110"/>
      </w:tblGrid>
      <w:tr w:rsidR="0073137D" w:rsidTr="00F66EA7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lastRenderedPageBreak/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F16BF5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Единый портал государственных и муниципальных услуг (функций</w:t>
            </w:r>
            <w:r>
              <w:rPr>
                <w:strike/>
                <w:color w:val="000000"/>
                <w:sz w:val="24"/>
              </w:rPr>
              <w:t>)</w:t>
            </w:r>
            <w:r w:rsidR="00F16BF5">
              <w:rPr>
                <w:strike/>
                <w:color w:val="000000"/>
                <w:sz w:val="24"/>
              </w:rPr>
              <w:t>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1f9"/>
              <w:spacing w:before="120" w:after="120"/>
              <w:jc w:val="center"/>
              <w:rPr>
                <w:color w:val="000000"/>
              </w:rPr>
            </w:pPr>
          </w:p>
        </w:tc>
      </w:tr>
      <w:tr w:rsidR="0073137D" w:rsidTr="00F66EA7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CE5994">
            <w:pPr>
              <w:pStyle w:val="1f9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выдать на бумажном </w:t>
            </w:r>
            <w:r w:rsidR="00CE5994">
              <w:rPr>
                <w:color w:val="000000"/>
                <w:sz w:val="24"/>
              </w:rPr>
              <w:t xml:space="preserve">носителе при личном обращении </w:t>
            </w:r>
            <w:r>
              <w:rPr>
                <w:color w:val="000000"/>
                <w:sz w:val="24"/>
              </w:rPr>
              <w:t>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1f9"/>
              <w:spacing w:before="120" w:after="120"/>
              <w:jc w:val="center"/>
              <w:rPr>
                <w:color w:val="000000"/>
              </w:rPr>
            </w:pPr>
          </w:p>
        </w:tc>
      </w:tr>
      <w:tr w:rsidR="0073137D" w:rsidTr="00F66EA7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37D" w:rsidRDefault="0073137D" w:rsidP="00F66EA7">
            <w:pPr>
              <w:pStyle w:val="1f9"/>
              <w:spacing w:before="120" w:after="120"/>
              <w:jc w:val="center"/>
              <w:rPr>
                <w:color w:val="000000"/>
              </w:rPr>
            </w:pPr>
          </w:p>
        </w:tc>
      </w:tr>
      <w:tr w:rsidR="0073137D" w:rsidTr="00F66EA7">
        <w:tc>
          <w:tcPr>
            <w:tcW w:w="10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before="120" w:after="120"/>
              <w:ind w:right="25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73137D" w:rsidTr="00F66EA7">
        <w:trPr>
          <w:trHeight w:val="601"/>
        </w:trPr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137D" w:rsidRDefault="0073137D" w:rsidP="00F66EA7">
            <w:pPr>
              <w:pStyle w:val="1f9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137D" w:rsidRDefault="0073137D" w:rsidP="00F66EA7">
            <w:pPr>
              <w:pStyle w:val="1f9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137D" w:rsidRDefault="0073137D" w:rsidP="00F66EA7">
            <w:pPr>
              <w:pStyle w:val="1f9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137D" w:rsidRDefault="0073137D" w:rsidP="00F66EA7">
            <w:pPr>
              <w:pStyle w:val="1f9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137D" w:rsidRDefault="0073137D" w:rsidP="00F66EA7">
            <w:pPr>
              <w:pStyle w:val="1f9"/>
              <w:spacing w:after="200" w:line="276" w:lineRule="auto"/>
              <w:jc w:val="center"/>
              <w:rPr>
                <w:color w:val="000000"/>
              </w:rPr>
            </w:pPr>
          </w:p>
        </w:tc>
      </w:tr>
      <w:tr w:rsidR="0073137D" w:rsidTr="00F66EA7"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7D" w:rsidRDefault="0073137D" w:rsidP="00F66EA7">
            <w:pPr>
              <w:pStyle w:val="1f9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(фамилия, имя, отчество (при наличии)</w:t>
            </w:r>
          </w:p>
        </w:tc>
      </w:tr>
    </w:tbl>
    <w:p w:rsidR="0073137D" w:rsidRDefault="0073137D" w:rsidP="0073137D">
      <w:pPr>
        <w:rPr>
          <w:color w:val="000000"/>
          <w:sz w:val="28"/>
        </w:rPr>
      </w:pPr>
      <w:r>
        <w:rPr>
          <w:sz w:val="28"/>
        </w:rPr>
        <w:br w:type="page"/>
      </w:r>
    </w:p>
    <w:p w:rsidR="0038365E" w:rsidRPr="00B3627E" w:rsidRDefault="0038365E" w:rsidP="0038365E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Приложение 8</w:t>
      </w:r>
      <w:r w:rsidRPr="00B3627E">
        <w:rPr>
          <w:rFonts w:ascii="Times New Roman" w:hAnsi="Times New Roman" w:cs="Times New Roman"/>
          <w:sz w:val="28"/>
        </w:rPr>
        <w:t xml:space="preserve"> 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38365E" w:rsidRPr="00B3627E" w:rsidRDefault="0038365E" w:rsidP="0038365E">
      <w:pPr>
        <w:pStyle w:val="Standard"/>
        <w:spacing w:after="0" w:line="240" w:lineRule="auto"/>
        <w:jc w:val="right"/>
        <w:rPr>
          <w:sz w:val="24"/>
        </w:rPr>
      </w:pPr>
      <w:r w:rsidRPr="00B3627E">
        <w:rPr>
          <w:rFonts w:ascii="Times New Roman" w:hAnsi="Times New Roman" w:cs="Times New Roman"/>
          <w:sz w:val="28"/>
        </w:rPr>
        <w:t>по предоставлению муниципальной услуги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«Выдача градостроительного плана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 xml:space="preserve">земельного участка» на территории </w:t>
      </w:r>
    </w:p>
    <w:p w:rsidR="0038365E" w:rsidRDefault="0038365E" w:rsidP="0038365E">
      <w:pPr>
        <w:pStyle w:val="Standard"/>
        <w:tabs>
          <w:tab w:val="left" w:pos="113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B3627E">
        <w:rPr>
          <w:rFonts w:ascii="Times New Roman" w:hAnsi="Times New Roman" w:cs="Times New Roman"/>
          <w:sz w:val="28"/>
        </w:rPr>
        <w:t>Пикалевского городского поселения</w:t>
      </w:r>
    </w:p>
    <w:p w:rsidR="0073137D" w:rsidRDefault="0073137D" w:rsidP="0073137D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73137D" w:rsidRDefault="0073137D" w:rsidP="0073137D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73137D" w:rsidRDefault="0073137D" w:rsidP="0073137D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73137D" w:rsidRDefault="0073137D" w:rsidP="0073137D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73137D" w:rsidRDefault="0073137D" w:rsidP="0073137D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Р Е Ш Е Н И Е</w:t>
      </w:r>
      <w:r w:rsidR="0038365E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br/>
        <w:t>об отказе в выдаче дубликата градостроительного плана земельного участка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 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 выдаче дубликата градостроительного плана земельного участка от __________________ № _________________ принято 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(дата и номер регистрации)</w:t>
      </w:r>
    </w:p>
    <w:p w:rsidR="0073137D" w:rsidRDefault="0073137D" w:rsidP="0073137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решение об отказе в выдаче дубликата градостроительного плана земельного участка. </w:t>
      </w:r>
    </w:p>
    <w:tbl>
      <w:tblPr>
        <w:tblW w:w="10130" w:type="dxa"/>
        <w:tblLayout w:type="fixed"/>
        <w:tblLook w:val="04A0" w:firstRow="1" w:lastRow="0" w:firstColumn="1" w:lastColumn="0" w:noHBand="0" w:noVBand="1"/>
      </w:tblPr>
      <w:tblGrid>
        <w:gridCol w:w="1627"/>
        <w:gridCol w:w="4250"/>
        <w:gridCol w:w="4253"/>
      </w:tblGrid>
      <w:tr w:rsidR="0073137D" w:rsidTr="0038365E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№ пункта Административного регламента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73137D" w:rsidTr="0038365E">
        <w:trPr>
          <w:trHeight w:val="812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V Таблицы № 3 Приложения 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73137D" w:rsidRDefault="0073137D" w:rsidP="0073137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en-US"/>
        </w:rPr>
      </w:pPr>
    </w:p>
    <w:p w:rsidR="0073137D" w:rsidRDefault="0073137D" w:rsidP="0073137D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73137D" w:rsidRPr="0073137D" w:rsidRDefault="0073137D" w:rsidP="0073137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3137D" w:rsidRDefault="0073137D" w:rsidP="0073137D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73137D" w:rsidRPr="00101CC8" w:rsidRDefault="0073137D" w:rsidP="0073137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3137D" w:rsidRDefault="0073137D" w:rsidP="0073137D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 w:rsidRPr="0073137D">
        <w:rPr>
          <w:rFonts w:ascii="Times New Roman" w:hAnsi="Times New Roman" w:cs="Times New Roman"/>
          <w:sz w:val="24"/>
        </w:rPr>
        <w:t>___________</w:t>
      </w:r>
      <w:r w:rsidR="0038365E">
        <w:rPr>
          <w:rFonts w:ascii="Times New Roman" w:hAnsi="Times New Roman" w:cs="Times New Roman"/>
          <w:sz w:val="24"/>
        </w:rPr>
        <w:t>.</w:t>
      </w: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73137D" w:rsidRDefault="0073137D" w:rsidP="0073137D">
      <w:pPr>
        <w:pStyle w:val="Standard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9"/>
        <w:gridCol w:w="283"/>
        <w:gridCol w:w="3969"/>
      </w:tblGrid>
      <w:tr w:rsidR="0073137D" w:rsidTr="0038365E">
        <w:tc>
          <w:tcPr>
            <w:tcW w:w="31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7D" w:rsidTr="0038365E">
        <w:tc>
          <w:tcPr>
            <w:tcW w:w="3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3137D" w:rsidRDefault="0073137D" w:rsidP="00F66EA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</w:p>
        </w:tc>
      </w:tr>
    </w:tbl>
    <w:p w:rsidR="0038365E" w:rsidRDefault="0073137D" w:rsidP="0073137D">
      <w:pPr>
        <w:pStyle w:val="Standard"/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</w:t>
      </w:r>
    </w:p>
    <w:p w:rsidR="00883CB5" w:rsidRPr="0038365E" w:rsidRDefault="0038365E" w:rsidP="0038365E">
      <w:pPr>
        <w:pStyle w:val="Standard"/>
        <w:spacing w:before="120" w:after="0" w:line="240" w:lineRule="auto"/>
      </w:pPr>
      <w:r w:rsidRPr="0038365E">
        <w:rPr>
          <w:rFonts w:ascii="Times New Roman" w:hAnsi="Times New Roman" w:cs="Times New Roman"/>
          <w:i/>
          <w:sz w:val="24"/>
        </w:rPr>
        <w:t>*1 в форме уведомления</w:t>
      </w:r>
    </w:p>
    <w:sectPr w:rsidR="00883CB5" w:rsidRPr="0038365E" w:rsidSect="00B3627E">
      <w:footerReference w:type="default" r:id="rId13"/>
      <w:pgSz w:w="11906" w:h="16838"/>
      <w:pgMar w:top="1134" w:right="567" w:bottom="1418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EA" w:rsidRDefault="005251EA" w:rsidP="006E31D4">
      <w:pPr>
        <w:spacing w:after="0" w:line="240" w:lineRule="auto"/>
      </w:pPr>
      <w:r>
        <w:separator/>
      </w:r>
    </w:p>
  </w:endnote>
  <w:endnote w:type="continuationSeparator" w:id="0">
    <w:p w:rsidR="005251EA" w:rsidRDefault="005251EA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C8A" w:rsidRPr="00F02B4D" w:rsidRDefault="00BF5C8A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 w:rsidR="00F12378">
      <w:rPr>
        <w:noProof/>
        <w:sz w:val="20"/>
      </w:rPr>
      <w:t>23</w:t>
    </w:r>
    <w:r w:rsidRPr="00F02B4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EA" w:rsidRDefault="005251EA" w:rsidP="006E31D4">
      <w:pPr>
        <w:spacing w:after="0" w:line="240" w:lineRule="auto"/>
      </w:pPr>
      <w:r>
        <w:separator/>
      </w:r>
    </w:p>
  </w:footnote>
  <w:footnote w:type="continuationSeparator" w:id="0">
    <w:p w:rsidR="005251EA" w:rsidRDefault="005251EA" w:rsidP="006E3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6" w15:restartNumberingAfterBreak="0">
    <w:nsid w:val="03033FD7"/>
    <w:multiLevelType w:val="hybridMultilevel"/>
    <w:tmpl w:val="D3621248"/>
    <w:lvl w:ilvl="0" w:tplc="A84CE462">
      <w:start w:val="1"/>
      <w:numFmt w:val="bullet"/>
      <w:lvlText w:val="·"/>
      <w:lvlJc w:val="left"/>
      <w:pPr>
        <w:ind w:left="0" w:firstLine="0"/>
      </w:pPr>
    </w:lvl>
    <w:lvl w:ilvl="1" w:tplc="1C5C51D6">
      <w:start w:val="1"/>
      <w:numFmt w:val="bullet"/>
      <w:lvlText w:val="o"/>
      <w:lvlJc w:val="left"/>
      <w:pPr>
        <w:ind w:left="0" w:firstLine="0"/>
      </w:pPr>
    </w:lvl>
    <w:lvl w:ilvl="2" w:tplc="1548D412">
      <w:start w:val="1"/>
      <w:numFmt w:val="bullet"/>
      <w:lvlText w:val="§"/>
      <w:lvlJc w:val="left"/>
      <w:pPr>
        <w:ind w:left="0" w:firstLine="0"/>
      </w:pPr>
    </w:lvl>
    <w:lvl w:ilvl="3" w:tplc="3258B062">
      <w:start w:val="1"/>
      <w:numFmt w:val="bullet"/>
      <w:lvlText w:val="·"/>
      <w:lvlJc w:val="left"/>
      <w:pPr>
        <w:ind w:left="0" w:firstLine="0"/>
      </w:pPr>
    </w:lvl>
    <w:lvl w:ilvl="4" w:tplc="43765CBC">
      <w:start w:val="1"/>
      <w:numFmt w:val="bullet"/>
      <w:lvlText w:val="o"/>
      <w:lvlJc w:val="left"/>
      <w:pPr>
        <w:ind w:left="0" w:firstLine="0"/>
      </w:pPr>
    </w:lvl>
    <w:lvl w:ilvl="5" w:tplc="1A8A9592">
      <w:start w:val="1"/>
      <w:numFmt w:val="bullet"/>
      <w:lvlText w:val="§"/>
      <w:lvlJc w:val="left"/>
      <w:pPr>
        <w:ind w:left="0" w:firstLine="0"/>
      </w:pPr>
    </w:lvl>
    <w:lvl w:ilvl="6" w:tplc="85D48370">
      <w:start w:val="1"/>
      <w:numFmt w:val="bullet"/>
      <w:lvlText w:val="·"/>
      <w:lvlJc w:val="left"/>
      <w:pPr>
        <w:ind w:left="0" w:firstLine="0"/>
      </w:pPr>
    </w:lvl>
    <w:lvl w:ilvl="7" w:tplc="F188733A">
      <w:start w:val="1"/>
      <w:numFmt w:val="bullet"/>
      <w:lvlText w:val="o"/>
      <w:lvlJc w:val="left"/>
      <w:pPr>
        <w:ind w:left="0" w:firstLine="0"/>
      </w:pPr>
    </w:lvl>
    <w:lvl w:ilvl="8" w:tplc="160C0BC8">
      <w:start w:val="1"/>
      <w:numFmt w:val="bullet"/>
      <w:lvlText w:val="§"/>
      <w:lvlJc w:val="left"/>
      <w:pPr>
        <w:ind w:left="0" w:firstLine="0"/>
      </w:pPr>
    </w:lvl>
  </w:abstractNum>
  <w:abstractNum w:abstractNumId="7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25415B59"/>
    <w:multiLevelType w:val="hybridMultilevel"/>
    <w:tmpl w:val="389E8562"/>
    <w:lvl w:ilvl="0" w:tplc="79AA0446">
      <w:start w:val="1"/>
      <w:numFmt w:val="decimal"/>
      <w:lvlText w:val="%1."/>
      <w:lvlJc w:val="left"/>
      <w:pPr>
        <w:ind w:left="720" w:hanging="360"/>
      </w:pPr>
    </w:lvl>
    <w:lvl w:ilvl="1" w:tplc="7138F41C">
      <w:start w:val="1"/>
      <w:numFmt w:val="lowerLetter"/>
      <w:lvlText w:val="%2."/>
      <w:lvlJc w:val="left"/>
      <w:pPr>
        <w:ind w:left="1440" w:hanging="360"/>
      </w:pPr>
    </w:lvl>
    <w:lvl w:ilvl="2" w:tplc="5CDA9F9C">
      <w:start w:val="1"/>
      <w:numFmt w:val="lowerRoman"/>
      <w:lvlText w:val="%3."/>
      <w:lvlJc w:val="left"/>
      <w:pPr>
        <w:ind w:left="2160" w:hanging="180"/>
      </w:pPr>
    </w:lvl>
    <w:lvl w:ilvl="3" w:tplc="A4443C0C">
      <w:start w:val="1"/>
      <w:numFmt w:val="decimal"/>
      <w:lvlText w:val="%4."/>
      <w:lvlJc w:val="left"/>
      <w:pPr>
        <w:ind w:left="2880" w:hanging="360"/>
      </w:pPr>
    </w:lvl>
    <w:lvl w:ilvl="4" w:tplc="ED825A5C">
      <w:start w:val="1"/>
      <w:numFmt w:val="lowerLetter"/>
      <w:lvlText w:val="%5."/>
      <w:lvlJc w:val="left"/>
      <w:pPr>
        <w:ind w:left="3600" w:hanging="360"/>
      </w:pPr>
    </w:lvl>
    <w:lvl w:ilvl="5" w:tplc="E2CC5980">
      <w:start w:val="1"/>
      <w:numFmt w:val="lowerRoman"/>
      <w:lvlText w:val="%6."/>
      <w:lvlJc w:val="left"/>
      <w:pPr>
        <w:ind w:left="4320" w:hanging="180"/>
      </w:pPr>
    </w:lvl>
    <w:lvl w:ilvl="6" w:tplc="0C380286">
      <w:start w:val="1"/>
      <w:numFmt w:val="decimal"/>
      <w:lvlText w:val="%7."/>
      <w:lvlJc w:val="left"/>
      <w:pPr>
        <w:ind w:left="5040" w:hanging="360"/>
      </w:pPr>
    </w:lvl>
    <w:lvl w:ilvl="7" w:tplc="2696ABBE">
      <w:start w:val="1"/>
      <w:numFmt w:val="lowerLetter"/>
      <w:lvlText w:val="%8."/>
      <w:lvlJc w:val="left"/>
      <w:pPr>
        <w:ind w:left="5760" w:hanging="360"/>
      </w:pPr>
    </w:lvl>
    <w:lvl w:ilvl="8" w:tplc="3E8CDB8A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2C5F7F"/>
    <w:multiLevelType w:val="hybridMultilevel"/>
    <w:tmpl w:val="B3985242"/>
    <w:lvl w:ilvl="0" w:tplc="31841534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/>
        <w:color w:val="000000"/>
      </w:rPr>
    </w:lvl>
    <w:lvl w:ilvl="1" w:tplc="D242D5A6">
      <w:start w:val="1"/>
      <w:numFmt w:val="decimal"/>
      <w:lvlText w:val="%2."/>
      <w:lvlJc w:val="left"/>
      <w:pPr>
        <w:ind w:left="1429" w:hanging="360"/>
      </w:pPr>
    </w:lvl>
    <w:lvl w:ilvl="2" w:tplc="DFA69410">
      <w:start w:val="1"/>
      <w:numFmt w:val="decimal"/>
      <w:lvlText w:val="%3."/>
      <w:lvlJc w:val="left"/>
      <w:pPr>
        <w:ind w:left="2149" w:hanging="180"/>
      </w:pPr>
    </w:lvl>
    <w:lvl w:ilvl="3" w:tplc="B802BB18">
      <w:start w:val="1"/>
      <w:numFmt w:val="decimal"/>
      <w:lvlText w:val="%4."/>
      <w:lvlJc w:val="left"/>
      <w:pPr>
        <w:ind w:left="2869" w:hanging="360"/>
      </w:pPr>
    </w:lvl>
    <w:lvl w:ilvl="4" w:tplc="273C7DC0">
      <w:start w:val="1"/>
      <w:numFmt w:val="decimal"/>
      <w:lvlText w:val="%5."/>
      <w:lvlJc w:val="left"/>
      <w:pPr>
        <w:ind w:left="3589" w:hanging="360"/>
      </w:pPr>
    </w:lvl>
    <w:lvl w:ilvl="5" w:tplc="B678BEA4">
      <w:start w:val="1"/>
      <w:numFmt w:val="decimal"/>
      <w:lvlText w:val="%6."/>
      <w:lvlJc w:val="left"/>
      <w:pPr>
        <w:ind w:left="4309" w:hanging="180"/>
      </w:pPr>
    </w:lvl>
    <w:lvl w:ilvl="6" w:tplc="3A9E2CF2">
      <w:start w:val="1"/>
      <w:numFmt w:val="decimal"/>
      <w:lvlText w:val="%7."/>
      <w:lvlJc w:val="left"/>
      <w:pPr>
        <w:ind w:left="5029" w:hanging="360"/>
      </w:pPr>
    </w:lvl>
    <w:lvl w:ilvl="7" w:tplc="97E4B5AC">
      <w:start w:val="1"/>
      <w:numFmt w:val="decimal"/>
      <w:lvlText w:val="%8."/>
      <w:lvlJc w:val="left"/>
      <w:pPr>
        <w:ind w:left="5748" w:hanging="360"/>
      </w:pPr>
    </w:lvl>
    <w:lvl w:ilvl="8" w:tplc="1A4C1C60">
      <w:start w:val="1"/>
      <w:numFmt w:val="decimal"/>
      <w:lvlText w:val="%9."/>
      <w:lvlJc w:val="left"/>
      <w:pPr>
        <w:ind w:left="6468" w:hanging="180"/>
      </w:pPr>
    </w:lvl>
  </w:abstractNum>
  <w:abstractNum w:abstractNumId="18" w15:restartNumberingAfterBreak="0">
    <w:nsid w:val="3F770C73"/>
    <w:multiLevelType w:val="hybridMultilevel"/>
    <w:tmpl w:val="6F02F930"/>
    <w:lvl w:ilvl="0" w:tplc="49EEB5E6">
      <w:start w:val="1"/>
      <w:numFmt w:val="upperRoman"/>
      <w:lvlText w:val="%1."/>
      <w:lvlJc w:val="left"/>
      <w:pPr>
        <w:ind w:left="1080" w:hanging="720"/>
      </w:pPr>
    </w:lvl>
    <w:lvl w:ilvl="1" w:tplc="AB94E916">
      <w:start w:val="1"/>
      <w:numFmt w:val="lowerLetter"/>
      <w:lvlText w:val="%2."/>
      <w:lvlJc w:val="left"/>
      <w:pPr>
        <w:ind w:left="1440" w:hanging="360"/>
      </w:pPr>
    </w:lvl>
    <w:lvl w:ilvl="2" w:tplc="7D8A999A">
      <w:start w:val="1"/>
      <w:numFmt w:val="lowerRoman"/>
      <w:lvlText w:val="%3."/>
      <w:lvlJc w:val="left"/>
      <w:pPr>
        <w:ind w:left="2160" w:hanging="180"/>
      </w:pPr>
    </w:lvl>
    <w:lvl w:ilvl="3" w:tplc="0F826AC8">
      <w:start w:val="1"/>
      <w:numFmt w:val="decimal"/>
      <w:lvlText w:val="%4."/>
      <w:lvlJc w:val="left"/>
      <w:pPr>
        <w:ind w:left="2880" w:hanging="360"/>
      </w:pPr>
    </w:lvl>
    <w:lvl w:ilvl="4" w:tplc="14CC12DC">
      <w:start w:val="1"/>
      <w:numFmt w:val="lowerLetter"/>
      <w:lvlText w:val="%5."/>
      <w:lvlJc w:val="left"/>
      <w:pPr>
        <w:ind w:left="3600" w:hanging="360"/>
      </w:pPr>
    </w:lvl>
    <w:lvl w:ilvl="5" w:tplc="DBF02E0C">
      <w:start w:val="1"/>
      <w:numFmt w:val="lowerRoman"/>
      <w:lvlText w:val="%6."/>
      <w:lvlJc w:val="left"/>
      <w:pPr>
        <w:ind w:left="4320" w:hanging="180"/>
      </w:pPr>
    </w:lvl>
    <w:lvl w:ilvl="6" w:tplc="F42A8942">
      <w:start w:val="1"/>
      <w:numFmt w:val="decimal"/>
      <w:lvlText w:val="%7."/>
      <w:lvlJc w:val="left"/>
      <w:pPr>
        <w:ind w:left="5040" w:hanging="360"/>
      </w:pPr>
    </w:lvl>
    <w:lvl w:ilvl="7" w:tplc="305817DC">
      <w:start w:val="1"/>
      <w:numFmt w:val="lowerLetter"/>
      <w:lvlText w:val="%8."/>
      <w:lvlJc w:val="left"/>
      <w:pPr>
        <w:ind w:left="5760" w:hanging="360"/>
      </w:pPr>
    </w:lvl>
    <w:lvl w:ilvl="8" w:tplc="C8A88D88">
      <w:start w:val="1"/>
      <w:numFmt w:val="lowerRoman"/>
      <w:lvlText w:val="%9."/>
      <w:lvlJc w:val="left"/>
      <w:pPr>
        <w:ind w:left="6480" w:hanging="180"/>
      </w:pPr>
    </w:lvl>
  </w:abstractNum>
  <w:abstractNum w:abstractNumId="19" w15:restartNumberingAfterBreak="0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854614F"/>
    <w:multiLevelType w:val="hybridMultilevel"/>
    <w:tmpl w:val="D20E18BE"/>
    <w:lvl w:ilvl="0" w:tplc="83747DE0">
      <w:start w:val="1"/>
      <w:numFmt w:val="bullet"/>
      <w:lvlText w:val="%1."/>
      <w:lvlJc w:val="left"/>
      <w:pPr>
        <w:ind w:left="720" w:hanging="360"/>
      </w:pPr>
    </w:lvl>
    <w:lvl w:ilvl="1" w:tplc="745C7572">
      <w:start w:val="1"/>
      <w:numFmt w:val="bullet"/>
      <w:lvlText w:val="%2."/>
      <w:lvlJc w:val="left"/>
      <w:pPr>
        <w:ind w:left="1080" w:hanging="360"/>
      </w:pPr>
    </w:lvl>
    <w:lvl w:ilvl="2" w:tplc="0D78FD16">
      <w:start w:val="1"/>
      <w:numFmt w:val="bullet"/>
      <w:lvlText w:val="%3."/>
      <w:lvlJc w:val="left"/>
      <w:pPr>
        <w:ind w:left="1440" w:hanging="360"/>
      </w:pPr>
    </w:lvl>
    <w:lvl w:ilvl="3" w:tplc="CCD46760">
      <w:start w:val="1"/>
      <w:numFmt w:val="bullet"/>
      <w:lvlText w:val="%4."/>
      <w:lvlJc w:val="left"/>
      <w:pPr>
        <w:ind w:left="1800" w:hanging="360"/>
      </w:pPr>
    </w:lvl>
    <w:lvl w:ilvl="4" w:tplc="6C0474D8">
      <w:start w:val="1"/>
      <w:numFmt w:val="bullet"/>
      <w:lvlText w:val="%5."/>
      <w:lvlJc w:val="left"/>
      <w:pPr>
        <w:ind w:left="2160" w:hanging="360"/>
      </w:pPr>
    </w:lvl>
    <w:lvl w:ilvl="5" w:tplc="0854E116">
      <w:start w:val="1"/>
      <w:numFmt w:val="bullet"/>
      <w:lvlText w:val="%6."/>
      <w:lvlJc w:val="left"/>
      <w:pPr>
        <w:ind w:left="2520" w:hanging="360"/>
      </w:pPr>
    </w:lvl>
    <w:lvl w:ilvl="6" w:tplc="B6185220">
      <w:start w:val="1"/>
      <w:numFmt w:val="bullet"/>
      <w:lvlText w:val="%7."/>
      <w:lvlJc w:val="left"/>
      <w:pPr>
        <w:ind w:left="2880" w:hanging="360"/>
      </w:pPr>
    </w:lvl>
    <w:lvl w:ilvl="7" w:tplc="E6700236">
      <w:start w:val="1"/>
      <w:numFmt w:val="bullet"/>
      <w:lvlText w:val="%8."/>
      <w:lvlJc w:val="left"/>
      <w:pPr>
        <w:ind w:left="3240" w:hanging="360"/>
      </w:pPr>
    </w:lvl>
    <w:lvl w:ilvl="8" w:tplc="4E2C4FB6">
      <w:start w:val="1"/>
      <w:numFmt w:val="bullet"/>
      <w:lvlText w:val="%9."/>
      <w:lvlJc w:val="left"/>
      <w:pPr>
        <w:ind w:left="3600" w:hanging="360"/>
      </w:pPr>
    </w:lvl>
  </w:abstractNum>
  <w:abstractNum w:abstractNumId="23" w15:restartNumberingAfterBreak="0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5" w15:restartNumberingAfterBreak="0">
    <w:nsid w:val="6120444A"/>
    <w:multiLevelType w:val="hybridMultilevel"/>
    <w:tmpl w:val="FFF644DA"/>
    <w:lvl w:ilvl="0" w:tplc="D65ADB0C">
      <w:start w:val="1"/>
      <w:numFmt w:val="decimal"/>
      <w:lvlText w:val="%1."/>
      <w:lvlJc w:val="left"/>
      <w:pPr>
        <w:ind w:left="720" w:hanging="360"/>
      </w:pPr>
    </w:lvl>
    <w:lvl w:ilvl="1" w:tplc="D368D05E">
      <w:start w:val="1"/>
      <w:numFmt w:val="lowerLetter"/>
      <w:lvlText w:val="%2."/>
      <w:lvlJc w:val="left"/>
      <w:pPr>
        <w:ind w:left="1440" w:hanging="360"/>
      </w:pPr>
    </w:lvl>
    <w:lvl w:ilvl="2" w:tplc="200A953E">
      <w:start w:val="1"/>
      <w:numFmt w:val="lowerRoman"/>
      <w:lvlText w:val="%3."/>
      <w:lvlJc w:val="left"/>
      <w:pPr>
        <w:ind w:left="2160" w:hanging="180"/>
      </w:pPr>
    </w:lvl>
    <w:lvl w:ilvl="3" w:tplc="09068192">
      <w:start w:val="1"/>
      <w:numFmt w:val="decimal"/>
      <w:lvlText w:val="%4."/>
      <w:lvlJc w:val="left"/>
      <w:pPr>
        <w:ind w:left="2880" w:hanging="360"/>
      </w:pPr>
    </w:lvl>
    <w:lvl w:ilvl="4" w:tplc="2AE023C8">
      <w:start w:val="1"/>
      <w:numFmt w:val="lowerLetter"/>
      <w:lvlText w:val="%5."/>
      <w:lvlJc w:val="left"/>
      <w:pPr>
        <w:ind w:left="3600" w:hanging="360"/>
      </w:pPr>
    </w:lvl>
    <w:lvl w:ilvl="5" w:tplc="24E27630">
      <w:start w:val="1"/>
      <w:numFmt w:val="lowerRoman"/>
      <w:lvlText w:val="%6."/>
      <w:lvlJc w:val="left"/>
      <w:pPr>
        <w:ind w:left="4320" w:hanging="180"/>
      </w:pPr>
    </w:lvl>
    <w:lvl w:ilvl="6" w:tplc="7A94DEDC">
      <w:start w:val="1"/>
      <w:numFmt w:val="decimal"/>
      <w:lvlText w:val="%7."/>
      <w:lvlJc w:val="left"/>
      <w:pPr>
        <w:ind w:left="5040" w:hanging="360"/>
      </w:pPr>
    </w:lvl>
    <w:lvl w:ilvl="7" w:tplc="49AA5500">
      <w:start w:val="1"/>
      <w:numFmt w:val="lowerLetter"/>
      <w:lvlText w:val="%8."/>
      <w:lvlJc w:val="left"/>
      <w:pPr>
        <w:ind w:left="5760" w:hanging="360"/>
      </w:pPr>
    </w:lvl>
    <w:lvl w:ilvl="8" w:tplc="7540AE40">
      <w:start w:val="1"/>
      <w:numFmt w:val="lowerRoman"/>
      <w:lvlText w:val="%9."/>
      <w:lvlJc w:val="left"/>
      <w:pPr>
        <w:ind w:left="6480" w:hanging="180"/>
      </w:pPr>
    </w:lvl>
  </w:abstractNum>
  <w:abstractNum w:abstractNumId="26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8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1" w15:restartNumberingAfterBreak="0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3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6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4"/>
  </w:num>
  <w:num w:numId="17">
    <w:abstractNumId w:val="30"/>
  </w:num>
  <w:num w:numId="18">
    <w:abstractNumId w:val="33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6"/>
  </w:num>
  <w:num w:numId="26">
    <w:abstractNumId w:val="7"/>
  </w:num>
  <w:num w:numId="27">
    <w:abstractNumId w:val="27"/>
  </w:num>
  <w:num w:numId="28">
    <w:abstractNumId w:val="9"/>
  </w:num>
  <w:num w:numId="29">
    <w:abstractNumId w:val="20"/>
  </w:num>
  <w:num w:numId="30">
    <w:abstractNumId w:val="8"/>
  </w:num>
  <w:num w:numId="31">
    <w:abstractNumId w:val="31"/>
  </w:num>
  <w:num w:numId="32">
    <w:abstractNumId w:val="23"/>
  </w:num>
  <w:num w:numId="33">
    <w:abstractNumId w:val="21"/>
  </w:num>
  <w:num w:numId="34">
    <w:abstractNumId w:val="19"/>
  </w:num>
  <w:num w:numId="35">
    <w:abstractNumId w:val="29"/>
  </w:num>
  <w:num w:numId="36">
    <w:abstractNumId w:val="22"/>
  </w:num>
  <w:num w:numId="37">
    <w:abstractNumId w:val="12"/>
  </w:num>
  <w:num w:numId="38">
    <w:abstractNumId w:val="25"/>
  </w:num>
  <w:num w:numId="39">
    <w:abstractNumId w:val="18"/>
  </w:num>
  <w:num w:numId="40">
    <w:abstractNumId w:val="6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0B0A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3487"/>
    <w:rsid w:val="00034BB5"/>
    <w:rsid w:val="000350A1"/>
    <w:rsid w:val="00040535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C2504"/>
    <w:rsid w:val="000C44A1"/>
    <w:rsid w:val="000C70FD"/>
    <w:rsid w:val="000C72D4"/>
    <w:rsid w:val="000D0F43"/>
    <w:rsid w:val="000D2ECC"/>
    <w:rsid w:val="000D3A18"/>
    <w:rsid w:val="000D5A25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2E3A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2D7"/>
    <w:rsid w:val="0020249E"/>
    <w:rsid w:val="002037A1"/>
    <w:rsid w:val="0021023C"/>
    <w:rsid w:val="00210AA6"/>
    <w:rsid w:val="002112E8"/>
    <w:rsid w:val="0021347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03CA"/>
    <w:rsid w:val="003057CD"/>
    <w:rsid w:val="0030592F"/>
    <w:rsid w:val="00307CC1"/>
    <w:rsid w:val="003114A3"/>
    <w:rsid w:val="00312F25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13BC"/>
    <w:rsid w:val="003818CC"/>
    <w:rsid w:val="0038365E"/>
    <w:rsid w:val="003849F6"/>
    <w:rsid w:val="00385768"/>
    <w:rsid w:val="003864DB"/>
    <w:rsid w:val="00387BB2"/>
    <w:rsid w:val="0039121F"/>
    <w:rsid w:val="00391863"/>
    <w:rsid w:val="003935EF"/>
    <w:rsid w:val="00395B06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9A7"/>
    <w:rsid w:val="003B507A"/>
    <w:rsid w:val="003B72A3"/>
    <w:rsid w:val="003C0729"/>
    <w:rsid w:val="003C1135"/>
    <w:rsid w:val="003C3A6E"/>
    <w:rsid w:val="003C420B"/>
    <w:rsid w:val="003C66AB"/>
    <w:rsid w:val="003C7BF0"/>
    <w:rsid w:val="003D0BB8"/>
    <w:rsid w:val="003D31BE"/>
    <w:rsid w:val="003D38A7"/>
    <w:rsid w:val="003D3AF1"/>
    <w:rsid w:val="003D60CD"/>
    <w:rsid w:val="003E059D"/>
    <w:rsid w:val="003E0D3A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2E97"/>
    <w:rsid w:val="00465E0D"/>
    <w:rsid w:val="0047063D"/>
    <w:rsid w:val="00472F5F"/>
    <w:rsid w:val="00473E20"/>
    <w:rsid w:val="00475881"/>
    <w:rsid w:val="004806D0"/>
    <w:rsid w:val="00481ECD"/>
    <w:rsid w:val="004830DC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228F"/>
    <w:rsid w:val="004A2900"/>
    <w:rsid w:val="004A3A52"/>
    <w:rsid w:val="004A52D8"/>
    <w:rsid w:val="004B1211"/>
    <w:rsid w:val="004B255E"/>
    <w:rsid w:val="004B2E5C"/>
    <w:rsid w:val="004B4669"/>
    <w:rsid w:val="004B4F00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4C2C"/>
    <w:rsid w:val="004E789D"/>
    <w:rsid w:val="004F2D01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1EA"/>
    <w:rsid w:val="00525320"/>
    <w:rsid w:val="00527459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1FEF"/>
    <w:rsid w:val="005E2058"/>
    <w:rsid w:val="005E7C7E"/>
    <w:rsid w:val="005F0039"/>
    <w:rsid w:val="005F1115"/>
    <w:rsid w:val="005F1D4F"/>
    <w:rsid w:val="005F538B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4AC6"/>
    <w:rsid w:val="00625417"/>
    <w:rsid w:val="00631407"/>
    <w:rsid w:val="00633878"/>
    <w:rsid w:val="006349D6"/>
    <w:rsid w:val="00635148"/>
    <w:rsid w:val="0063523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2B0A"/>
    <w:rsid w:val="006848B6"/>
    <w:rsid w:val="0068560A"/>
    <w:rsid w:val="00686EC2"/>
    <w:rsid w:val="00691D99"/>
    <w:rsid w:val="00692B65"/>
    <w:rsid w:val="00694E56"/>
    <w:rsid w:val="00695C2A"/>
    <w:rsid w:val="0069707D"/>
    <w:rsid w:val="006A1EBC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B7E4E"/>
    <w:rsid w:val="006C0B7F"/>
    <w:rsid w:val="006C2598"/>
    <w:rsid w:val="006C34EB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E72EC"/>
    <w:rsid w:val="006F1527"/>
    <w:rsid w:val="006F15EA"/>
    <w:rsid w:val="006F2928"/>
    <w:rsid w:val="006F494E"/>
    <w:rsid w:val="00700016"/>
    <w:rsid w:val="007029B0"/>
    <w:rsid w:val="007053FE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37D"/>
    <w:rsid w:val="0073144D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29F3"/>
    <w:rsid w:val="007D3EB2"/>
    <w:rsid w:val="007D5789"/>
    <w:rsid w:val="007D5AF0"/>
    <w:rsid w:val="007D5B13"/>
    <w:rsid w:val="007E3475"/>
    <w:rsid w:val="007E737B"/>
    <w:rsid w:val="007E751A"/>
    <w:rsid w:val="007F070B"/>
    <w:rsid w:val="007F0C32"/>
    <w:rsid w:val="007F1C4C"/>
    <w:rsid w:val="007F568D"/>
    <w:rsid w:val="007F78B7"/>
    <w:rsid w:val="007F7B31"/>
    <w:rsid w:val="00801E81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2EA3"/>
    <w:rsid w:val="008678BB"/>
    <w:rsid w:val="00871135"/>
    <w:rsid w:val="0087371D"/>
    <w:rsid w:val="00877BA0"/>
    <w:rsid w:val="00880E15"/>
    <w:rsid w:val="00883CB5"/>
    <w:rsid w:val="008856F4"/>
    <w:rsid w:val="0088729E"/>
    <w:rsid w:val="00893F68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E7902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44CB"/>
    <w:rsid w:val="009651D2"/>
    <w:rsid w:val="00966AB1"/>
    <w:rsid w:val="00970D76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917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47D3A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6CE7"/>
    <w:rsid w:val="00AF1D6E"/>
    <w:rsid w:val="00AF28B5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3DC9"/>
    <w:rsid w:val="00B3627E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2E2"/>
    <w:rsid w:val="00B64EE1"/>
    <w:rsid w:val="00B66B98"/>
    <w:rsid w:val="00B672EF"/>
    <w:rsid w:val="00B71750"/>
    <w:rsid w:val="00B752E9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44BD"/>
    <w:rsid w:val="00B97C87"/>
    <w:rsid w:val="00BA3EC1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C8A"/>
    <w:rsid w:val="00BF5E94"/>
    <w:rsid w:val="00C00AAC"/>
    <w:rsid w:val="00C02604"/>
    <w:rsid w:val="00C0569C"/>
    <w:rsid w:val="00C10307"/>
    <w:rsid w:val="00C105DE"/>
    <w:rsid w:val="00C12B64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5527"/>
    <w:rsid w:val="00C55965"/>
    <w:rsid w:val="00C56FF1"/>
    <w:rsid w:val="00C61C3B"/>
    <w:rsid w:val="00C6253D"/>
    <w:rsid w:val="00C62623"/>
    <w:rsid w:val="00C62BC0"/>
    <w:rsid w:val="00C63E0A"/>
    <w:rsid w:val="00C64A15"/>
    <w:rsid w:val="00C70BCC"/>
    <w:rsid w:val="00C70F10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A5C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19BF"/>
    <w:rsid w:val="00CD36F5"/>
    <w:rsid w:val="00CD45D8"/>
    <w:rsid w:val="00CD5A59"/>
    <w:rsid w:val="00CE17DA"/>
    <w:rsid w:val="00CE4840"/>
    <w:rsid w:val="00CE4896"/>
    <w:rsid w:val="00CE5994"/>
    <w:rsid w:val="00CE602C"/>
    <w:rsid w:val="00CE644C"/>
    <w:rsid w:val="00CE72C8"/>
    <w:rsid w:val="00CE72DC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0A76"/>
    <w:rsid w:val="00D11B15"/>
    <w:rsid w:val="00D12ADB"/>
    <w:rsid w:val="00D2130A"/>
    <w:rsid w:val="00D21C3A"/>
    <w:rsid w:val="00D21D23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76A7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A14B1"/>
    <w:rsid w:val="00EA20CE"/>
    <w:rsid w:val="00EA26D8"/>
    <w:rsid w:val="00EA2F39"/>
    <w:rsid w:val="00EA4EF5"/>
    <w:rsid w:val="00EA54E8"/>
    <w:rsid w:val="00EB1728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2378"/>
    <w:rsid w:val="00F1256A"/>
    <w:rsid w:val="00F12E90"/>
    <w:rsid w:val="00F13423"/>
    <w:rsid w:val="00F16BF5"/>
    <w:rsid w:val="00F22656"/>
    <w:rsid w:val="00F24BA5"/>
    <w:rsid w:val="00F30A90"/>
    <w:rsid w:val="00F32DDE"/>
    <w:rsid w:val="00F332AE"/>
    <w:rsid w:val="00F3657D"/>
    <w:rsid w:val="00F36F88"/>
    <w:rsid w:val="00F3709B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1DD6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1C4E4"/>
  <w14:defaultImageDpi w14:val="0"/>
  <w15:docId w15:val="{09036902-B989-499C-8BB1-EB31D4B6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qFormat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qFormat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10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qFormat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aliases w:val="ТЗ список,Абзац списка нумерованный"/>
    <w:basedOn w:val="a"/>
    <w:link w:val="af4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5">
    <w:name w:val="Знак Знак Знак Знак Знак Знак Знак"/>
    <w:basedOn w:val="a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6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8">
    <w:name w:val="page number"/>
    <w:basedOn w:val="a0"/>
    <w:uiPriority w:val="99"/>
    <w:rsid w:val="00883CB5"/>
    <w:rPr>
      <w:rFonts w:cs="Times New Roman"/>
    </w:rPr>
  </w:style>
  <w:style w:type="character" w:customStyle="1" w:styleId="af9">
    <w:name w:val="Название Знак"/>
    <w:link w:val="afa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qFormat/>
    <w:rsid w:val="00883CB5"/>
    <w:rPr>
      <w:sz w:val="16"/>
    </w:rPr>
  </w:style>
  <w:style w:type="character" w:customStyle="1" w:styleId="afb">
    <w:name w:val="Текст примечания Знак"/>
    <w:qFormat/>
    <w:rsid w:val="00883CB5"/>
  </w:style>
  <w:style w:type="character" w:customStyle="1" w:styleId="afc">
    <w:name w:val="Тема примечания Знак"/>
    <w:qFormat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d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e">
    <w:name w:val="caption"/>
    <w:basedOn w:val="a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link w:val="CaptionChar"/>
    <w:qFormat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qFormat/>
    <w:rsid w:val="00883CB5"/>
    <w:pPr>
      <w:suppressAutoHyphens/>
    </w:pPr>
    <w:rPr>
      <w:sz w:val="20"/>
      <w:szCs w:val="20"/>
      <w:lang w:eastAsia="zh-CN"/>
    </w:rPr>
  </w:style>
  <w:style w:type="paragraph" w:styleId="aff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0">
    <w:name w:val="annotation subject"/>
    <w:basedOn w:val="1f5"/>
    <w:next w:val="1f5"/>
    <w:link w:val="1f7"/>
    <w:uiPriority w:val="99"/>
    <w:rsid w:val="00883CB5"/>
    <w:rPr>
      <w:b/>
      <w:bCs/>
    </w:rPr>
  </w:style>
  <w:style w:type="character" w:customStyle="1" w:styleId="1f7">
    <w:name w:val="Тема примечания Знак1"/>
    <w:basedOn w:val="1f6"/>
    <w:link w:val="aff0"/>
    <w:uiPriority w:val="99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1">
    <w:name w:val="Содержимое таблицы"/>
    <w:basedOn w:val="a"/>
    <w:rsid w:val="00883CB5"/>
    <w:pPr>
      <w:suppressLineNumbers/>
      <w:suppressAutoHyphens/>
    </w:pPr>
    <w:rPr>
      <w:lang w:eastAsia="zh-CN"/>
    </w:rPr>
  </w:style>
  <w:style w:type="paragraph" w:customStyle="1" w:styleId="aff2">
    <w:name w:val="Заголовок таблицы"/>
    <w:basedOn w:val="aff1"/>
    <w:rsid w:val="00883CB5"/>
    <w:pPr>
      <w:jc w:val="center"/>
    </w:pPr>
    <w:rPr>
      <w:b/>
      <w:bCs/>
    </w:rPr>
  </w:style>
  <w:style w:type="character" w:customStyle="1" w:styleId="af4">
    <w:name w:val="Абзац списка Знак"/>
    <w:aliases w:val="ТЗ список Знак,Абзац списка нумерованный Знак"/>
    <w:link w:val="af3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a">
    <w:name w:val="Стиль"/>
    <w:basedOn w:val="a"/>
    <w:next w:val="a8"/>
    <w:link w:val="af9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3">
    <w:name w:val="Öâåòîâîå âûäåëåíèå"/>
    <w:rsid w:val="00883CB5"/>
    <w:rPr>
      <w:b/>
      <w:color w:val="26282F"/>
    </w:rPr>
  </w:style>
  <w:style w:type="paragraph" w:customStyle="1" w:styleId="aff4">
    <w:name w:val="Название проектного документа"/>
    <w:basedOn w:val="a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5">
    <w:name w:val="Table Grid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0">
    <w:name w:val="Таблица простая 1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b">
    <w:name w:val="Таблица простая 2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b">
    <w:name w:val="Таблица простая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DStyletext">
    <w:name w:val="DStyle_text"/>
    <w:rsid w:val="0073137D"/>
  </w:style>
  <w:style w:type="paragraph" w:customStyle="1" w:styleId="DStyleparagraph">
    <w:name w:val="DStyle_paragraph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1f9">
    <w:name w:val="Обычный1"/>
    <w:basedOn w:val="DStyleparagraph"/>
    <w:qFormat/>
    <w:rsid w:val="0073137D"/>
  </w:style>
  <w:style w:type="paragraph" w:customStyle="1" w:styleId="11f1">
    <w:name w:val="Заголовок 11"/>
    <w:basedOn w:val="1f9"/>
    <w:qFormat/>
    <w:rsid w:val="0073137D"/>
    <w:pPr>
      <w:spacing w:before="480" w:after="200"/>
    </w:pPr>
    <w:rPr>
      <w:rFonts w:ascii="Arial" w:hAnsi="Arial" w:cs="Arial"/>
      <w:sz w:val="40"/>
    </w:rPr>
  </w:style>
  <w:style w:type="character" w:customStyle="1" w:styleId="Heading1Char">
    <w:name w:val="Heading 1 Char"/>
    <w:qFormat/>
    <w:rsid w:val="0073137D"/>
    <w:rPr>
      <w:rFonts w:ascii="Arial" w:hAnsi="Arial" w:cs="Arial"/>
      <w:sz w:val="40"/>
    </w:rPr>
  </w:style>
  <w:style w:type="paragraph" w:customStyle="1" w:styleId="21c">
    <w:name w:val="Заголовок 21"/>
    <w:basedOn w:val="1f9"/>
    <w:qFormat/>
    <w:rsid w:val="0073137D"/>
    <w:pPr>
      <w:spacing w:before="360" w:after="200"/>
    </w:pPr>
    <w:rPr>
      <w:rFonts w:ascii="Arial" w:hAnsi="Arial" w:cs="Arial"/>
      <w:sz w:val="34"/>
    </w:rPr>
  </w:style>
  <w:style w:type="character" w:customStyle="1" w:styleId="Heading2Char">
    <w:name w:val="Heading 2 Char"/>
    <w:qFormat/>
    <w:rsid w:val="0073137D"/>
    <w:rPr>
      <w:rFonts w:ascii="Arial" w:hAnsi="Arial" w:cs="Arial"/>
      <w:sz w:val="34"/>
    </w:rPr>
  </w:style>
  <w:style w:type="paragraph" w:customStyle="1" w:styleId="31c">
    <w:name w:val="Заголовок 31"/>
    <w:basedOn w:val="1f9"/>
    <w:qFormat/>
    <w:rsid w:val="0073137D"/>
    <w:pPr>
      <w:spacing w:before="320" w:after="200"/>
    </w:pPr>
    <w:rPr>
      <w:rFonts w:ascii="Arial" w:hAnsi="Arial" w:cs="Arial"/>
      <w:sz w:val="30"/>
    </w:rPr>
  </w:style>
  <w:style w:type="character" w:customStyle="1" w:styleId="Heading3Char">
    <w:name w:val="Heading 3 Char"/>
    <w:qFormat/>
    <w:rsid w:val="0073137D"/>
    <w:rPr>
      <w:rFonts w:ascii="Arial" w:hAnsi="Arial" w:cs="Arial"/>
      <w:sz w:val="30"/>
    </w:rPr>
  </w:style>
  <w:style w:type="paragraph" w:customStyle="1" w:styleId="410">
    <w:name w:val="Заголовок 41"/>
    <w:basedOn w:val="1f9"/>
    <w:qFormat/>
    <w:rsid w:val="0073137D"/>
    <w:pPr>
      <w:spacing w:before="320" w:after="200"/>
    </w:pPr>
    <w:rPr>
      <w:rFonts w:ascii="Arial" w:hAnsi="Arial" w:cs="Arial"/>
      <w:b/>
      <w:sz w:val="26"/>
    </w:rPr>
  </w:style>
  <w:style w:type="character" w:customStyle="1" w:styleId="Heading4Char">
    <w:name w:val="Heading 4 Char"/>
    <w:qFormat/>
    <w:rsid w:val="0073137D"/>
    <w:rPr>
      <w:rFonts w:ascii="Arial" w:hAnsi="Arial" w:cs="Arial"/>
      <w:b/>
      <w:sz w:val="26"/>
    </w:rPr>
  </w:style>
  <w:style w:type="paragraph" w:customStyle="1" w:styleId="510">
    <w:name w:val="Заголовок 51"/>
    <w:basedOn w:val="1f9"/>
    <w:qFormat/>
    <w:rsid w:val="0073137D"/>
    <w:pPr>
      <w:spacing w:before="320" w:after="200"/>
    </w:pPr>
    <w:rPr>
      <w:rFonts w:ascii="Arial" w:hAnsi="Arial" w:cs="Arial"/>
      <w:b/>
      <w:sz w:val="24"/>
    </w:rPr>
  </w:style>
  <w:style w:type="character" w:customStyle="1" w:styleId="Heading5Char">
    <w:name w:val="Heading 5 Char"/>
    <w:qFormat/>
    <w:rsid w:val="0073137D"/>
    <w:rPr>
      <w:rFonts w:ascii="Arial" w:hAnsi="Arial" w:cs="Arial"/>
      <w:b/>
      <w:sz w:val="24"/>
    </w:rPr>
  </w:style>
  <w:style w:type="paragraph" w:customStyle="1" w:styleId="61">
    <w:name w:val="Заголовок 61"/>
    <w:basedOn w:val="1f9"/>
    <w:qFormat/>
    <w:rsid w:val="0073137D"/>
    <w:pPr>
      <w:spacing w:before="320" w:after="200"/>
    </w:pPr>
    <w:rPr>
      <w:rFonts w:ascii="Arial" w:hAnsi="Arial" w:cs="Arial"/>
      <w:b/>
      <w:sz w:val="22"/>
    </w:rPr>
  </w:style>
  <w:style w:type="character" w:customStyle="1" w:styleId="Heading6Char">
    <w:name w:val="Heading 6 Char"/>
    <w:qFormat/>
    <w:rsid w:val="0073137D"/>
    <w:rPr>
      <w:rFonts w:ascii="Arial" w:hAnsi="Arial" w:cs="Arial"/>
      <w:b/>
      <w:sz w:val="22"/>
    </w:rPr>
  </w:style>
  <w:style w:type="paragraph" w:customStyle="1" w:styleId="71">
    <w:name w:val="Заголовок 71"/>
    <w:basedOn w:val="1f9"/>
    <w:qFormat/>
    <w:rsid w:val="0073137D"/>
    <w:pPr>
      <w:spacing w:before="320" w:after="200"/>
    </w:pPr>
    <w:rPr>
      <w:rFonts w:ascii="Arial" w:hAnsi="Arial" w:cs="Arial"/>
      <w:b/>
      <w:i/>
      <w:sz w:val="22"/>
    </w:rPr>
  </w:style>
  <w:style w:type="character" w:customStyle="1" w:styleId="Heading7Char">
    <w:name w:val="Heading 7 Char"/>
    <w:qFormat/>
    <w:rsid w:val="0073137D"/>
    <w:rPr>
      <w:rFonts w:ascii="Arial" w:hAnsi="Arial" w:cs="Arial"/>
      <w:b/>
      <w:i/>
      <w:sz w:val="22"/>
    </w:rPr>
  </w:style>
  <w:style w:type="paragraph" w:customStyle="1" w:styleId="81">
    <w:name w:val="Заголовок 81"/>
    <w:basedOn w:val="1f9"/>
    <w:qFormat/>
    <w:rsid w:val="0073137D"/>
    <w:pPr>
      <w:spacing w:before="320" w:after="200"/>
    </w:pPr>
    <w:rPr>
      <w:rFonts w:ascii="Arial" w:hAnsi="Arial" w:cs="Arial"/>
      <w:i/>
      <w:sz w:val="22"/>
    </w:rPr>
  </w:style>
  <w:style w:type="character" w:customStyle="1" w:styleId="Heading8Char">
    <w:name w:val="Heading 8 Char"/>
    <w:qFormat/>
    <w:rsid w:val="0073137D"/>
    <w:rPr>
      <w:rFonts w:ascii="Arial" w:hAnsi="Arial" w:cs="Arial"/>
      <w:i/>
      <w:sz w:val="22"/>
    </w:rPr>
  </w:style>
  <w:style w:type="paragraph" w:customStyle="1" w:styleId="91">
    <w:name w:val="Заголовок 91"/>
    <w:basedOn w:val="1f9"/>
    <w:qFormat/>
    <w:rsid w:val="0073137D"/>
    <w:pPr>
      <w:spacing w:before="320" w:after="200"/>
    </w:pPr>
    <w:rPr>
      <w:rFonts w:ascii="Arial" w:hAnsi="Arial" w:cs="Arial"/>
      <w:i/>
      <w:sz w:val="21"/>
    </w:rPr>
  </w:style>
  <w:style w:type="character" w:customStyle="1" w:styleId="Heading9Char">
    <w:name w:val="Heading 9 Char"/>
    <w:qFormat/>
    <w:rsid w:val="0073137D"/>
    <w:rPr>
      <w:rFonts w:ascii="Arial" w:hAnsi="Arial" w:cs="Arial"/>
      <w:i/>
      <w:sz w:val="21"/>
    </w:rPr>
  </w:style>
  <w:style w:type="paragraph" w:customStyle="1" w:styleId="1fa">
    <w:name w:val="Без интервала1"/>
    <w:basedOn w:val="DStyleparagraph"/>
    <w:qFormat/>
    <w:rsid w:val="0073137D"/>
  </w:style>
  <w:style w:type="paragraph" w:customStyle="1" w:styleId="1fb">
    <w:name w:val="Название1"/>
    <w:basedOn w:val="1f9"/>
    <w:qFormat/>
    <w:rsid w:val="0073137D"/>
    <w:pPr>
      <w:spacing w:before="300" w:after="200"/>
    </w:pPr>
    <w:rPr>
      <w:sz w:val="48"/>
    </w:rPr>
  </w:style>
  <w:style w:type="character" w:customStyle="1" w:styleId="TitleChar">
    <w:name w:val="Title Char"/>
    <w:qFormat/>
    <w:rsid w:val="0073137D"/>
    <w:rPr>
      <w:sz w:val="48"/>
    </w:rPr>
  </w:style>
  <w:style w:type="paragraph" w:customStyle="1" w:styleId="1fc">
    <w:name w:val="Подзаголовок1"/>
    <w:basedOn w:val="1f9"/>
    <w:qFormat/>
    <w:rsid w:val="0073137D"/>
    <w:pPr>
      <w:spacing w:before="200" w:after="200"/>
    </w:pPr>
    <w:rPr>
      <w:sz w:val="24"/>
    </w:rPr>
  </w:style>
  <w:style w:type="character" w:customStyle="1" w:styleId="SubtitleChar">
    <w:name w:val="Subtitle Char"/>
    <w:qFormat/>
    <w:rsid w:val="0073137D"/>
    <w:rPr>
      <w:sz w:val="24"/>
    </w:rPr>
  </w:style>
  <w:style w:type="paragraph" w:customStyle="1" w:styleId="21d">
    <w:name w:val="Цитата 21"/>
    <w:basedOn w:val="1f9"/>
    <w:qFormat/>
    <w:rsid w:val="0073137D"/>
    <w:pPr>
      <w:ind w:left="720" w:right="720"/>
    </w:pPr>
    <w:rPr>
      <w:i/>
    </w:rPr>
  </w:style>
  <w:style w:type="character" w:customStyle="1" w:styleId="QuoteChar">
    <w:name w:val="Quote Char"/>
    <w:qFormat/>
    <w:rsid w:val="0073137D"/>
    <w:rPr>
      <w:i/>
    </w:rPr>
  </w:style>
  <w:style w:type="paragraph" w:customStyle="1" w:styleId="1fd">
    <w:name w:val="Выделенная цитата1"/>
    <w:basedOn w:val="1f9"/>
    <w:qFormat/>
    <w:rsid w:val="0073137D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73137D"/>
    <w:rPr>
      <w:i/>
    </w:rPr>
  </w:style>
  <w:style w:type="character" w:customStyle="1" w:styleId="HeaderChar">
    <w:name w:val="Header Char"/>
    <w:qFormat/>
    <w:rsid w:val="0073137D"/>
  </w:style>
  <w:style w:type="character" w:customStyle="1" w:styleId="FooterChar">
    <w:name w:val="Footer Char"/>
    <w:qFormat/>
    <w:rsid w:val="0073137D"/>
  </w:style>
  <w:style w:type="character" w:customStyle="1" w:styleId="CaptionChar">
    <w:name w:val="Caption Char"/>
    <w:link w:val="1f4"/>
    <w:qFormat/>
    <w:rsid w:val="0073137D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1fe">
    <w:name w:val="Гиперссылка1"/>
    <w:qFormat/>
    <w:rsid w:val="0073137D"/>
    <w:rPr>
      <w:color w:val="0000FF"/>
      <w:u w:val="single"/>
    </w:rPr>
  </w:style>
  <w:style w:type="character" w:customStyle="1" w:styleId="Internetlink">
    <w:name w:val="Internet link"/>
    <w:qFormat/>
    <w:rsid w:val="0073137D"/>
    <w:rPr>
      <w:color w:val="0000FF"/>
      <w:u w:val="single"/>
    </w:rPr>
  </w:style>
  <w:style w:type="paragraph" w:customStyle="1" w:styleId="1ff">
    <w:name w:val="Текст сноски1"/>
    <w:basedOn w:val="1f9"/>
    <w:qFormat/>
    <w:rsid w:val="0073137D"/>
    <w:pPr>
      <w:spacing w:after="40"/>
    </w:pPr>
    <w:rPr>
      <w:sz w:val="18"/>
    </w:rPr>
  </w:style>
  <w:style w:type="character" w:customStyle="1" w:styleId="FootnoteTextChar">
    <w:name w:val="Footnote Text Char"/>
    <w:qFormat/>
    <w:rsid w:val="0073137D"/>
    <w:rPr>
      <w:sz w:val="18"/>
    </w:rPr>
  </w:style>
  <w:style w:type="character" w:customStyle="1" w:styleId="1ff0">
    <w:name w:val="Знак сноски1"/>
    <w:qFormat/>
    <w:rsid w:val="0073137D"/>
    <w:rPr>
      <w:vertAlign w:val="superscript"/>
    </w:rPr>
  </w:style>
  <w:style w:type="paragraph" w:customStyle="1" w:styleId="1ff1">
    <w:name w:val="Текст концевой сноски1"/>
    <w:basedOn w:val="1f9"/>
    <w:qFormat/>
    <w:rsid w:val="0073137D"/>
  </w:style>
  <w:style w:type="character" w:customStyle="1" w:styleId="EndnoteTextChar">
    <w:name w:val="Endnote Text Char"/>
    <w:qFormat/>
    <w:rsid w:val="0073137D"/>
    <w:rPr>
      <w:sz w:val="20"/>
    </w:rPr>
  </w:style>
  <w:style w:type="character" w:customStyle="1" w:styleId="1ff2">
    <w:name w:val="Знак концевой сноски1"/>
    <w:qFormat/>
    <w:rsid w:val="0073137D"/>
    <w:rPr>
      <w:vertAlign w:val="superscript"/>
    </w:rPr>
  </w:style>
  <w:style w:type="paragraph" w:customStyle="1" w:styleId="11f2">
    <w:name w:val="Оглавление 11"/>
    <w:basedOn w:val="1f9"/>
    <w:qFormat/>
    <w:rsid w:val="0073137D"/>
    <w:pPr>
      <w:spacing w:after="57"/>
    </w:pPr>
  </w:style>
  <w:style w:type="paragraph" w:customStyle="1" w:styleId="21e">
    <w:name w:val="Оглавление 21"/>
    <w:basedOn w:val="1f9"/>
    <w:qFormat/>
    <w:rsid w:val="0073137D"/>
    <w:pPr>
      <w:spacing w:after="57"/>
      <w:ind w:left="283"/>
    </w:pPr>
  </w:style>
  <w:style w:type="paragraph" w:customStyle="1" w:styleId="31d">
    <w:name w:val="Оглавление 31"/>
    <w:basedOn w:val="1f9"/>
    <w:qFormat/>
    <w:rsid w:val="0073137D"/>
    <w:pPr>
      <w:spacing w:after="57"/>
      <w:ind w:left="567"/>
    </w:pPr>
  </w:style>
  <w:style w:type="paragraph" w:customStyle="1" w:styleId="411">
    <w:name w:val="Оглавление 41"/>
    <w:basedOn w:val="1f9"/>
    <w:qFormat/>
    <w:rsid w:val="0073137D"/>
    <w:pPr>
      <w:spacing w:after="57"/>
      <w:ind w:left="850"/>
    </w:pPr>
  </w:style>
  <w:style w:type="paragraph" w:customStyle="1" w:styleId="511">
    <w:name w:val="Оглавление 51"/>
    <w:basedOn w:val="1f9"/>
    <w:qFormat/>
    <w:rsid w:val="0073137D"/>
    <w:pPr>
      <w:spacing w:after="57"/>
      <w:ind w:left="1134"/>
    </w:pPr>
  </w:style>
  <w:style w:type="paragraph" w:customStyle="1" w:styleId="610">
    <w:name w:val="Оглавление 61"/>
    <w:basedOn w:val="1f9"/>
    <w:qFormat/>
    <w:rsid w:val="0073137D"/>
    <w:pPr>
      <w:spacing w:after="57"/>
      <w:ind w:left="1417"/>
    </w:pPr>
  </w:style>
  <w:style w:type="paragraph" w:customStyle="1" w:styleId="710">
    <w:name w:val="Оглавление 71"/>
    <w:basedOn w:val="1f9"/>
    <w:qFormat/>
    <w:rsid w:val="0073137D"/>
    <w:pPr>
      <w:spacing w:after="57"/>
      <w:ind w:left="1701"/>
    </w:pPr>
  </w:style>
  <w:style w:type="paragraph" w:customStyle="1" w:styleId="810">
    <w:name w:val="Оглавление 81"/>
    <w:basedOn w:val="1f9"/>
    <w:qFormat/>
    <w:rsid w:val="0073137D"/>
    <w:pPr>
      <w:spacing w:after="57"/>
      <w:ind w:left="1984"/>
    </w:pPr>
  </w:style>
  <w:style w:type="paragraph" w:customStyle="1" w:styleId="910">
    <w:name w:val="Оглавление 91"/>
    <w:basedOn w:val="1f9"/>
    <w:qFormat/>
    <w:rsid w:val="0073137D"/>
    <w:pPr>
      <w:spacing w:after="57"/>
      <w:ind w:left="2268"/>
    </w:pPr>
  </w:style>
  <w:style w:type="paragraph" w:customStyle="1" w:styleId="1ff3">
    <w:name w:val="Заголовок оглавления1"/>
    <w:basedOn w:val="DStyleparagraph"/>
    <w:qFormat/>
    <w:rsid w:val="0073137D"/>
  </w:style>
  <w:style w:type="paragraph" w:customStyle="1" w:styleId="1ff4">
    <w:name w:val="Перечень рисунков1"/>
    <w:basedOn w:val="1f9"/>
    <w:qFormat/>
    <w:rsid w:val="0073137D"/>
  </w:style>
  <w:style w:type="paragraph" w:customStyle="1" w:styleId="Standard">
    <w:name w:val="Standard"/>
    <w:basedOn w:val="DStyleparagraph"/>
    <w:qFormat/>
    <w:rsid w:val="0073137D"/>
    <w:pPr>
      <w:spacing w:after="200" w:line="276" w:lineRule="auto"/>
    </w:pPr>
    <w:rPr>
      <w:rFonts w:ascii="Calibri" w:hAnsi="Calibri" w:cs="Calibri"/>
      <w:color w:val="000000"/>
      <w:sz w:val="22"/>
    </w:rPr>
  </w:style>
  <w:style w:type="paragraph" w:customStyle="1" w:styleId="Heading">
    <w:name w:val="Heading"/>
    <w:basedOn w:val="Standard"/>
    <w:qFormat/>
    <w:rsid w:val="0073137D"/>
    <w:pPr>
      <w:spacing w:before="240" w:after="120"/>
    </w:pPr>
    <w:rPr>
      <w:rFonts w:ascii="Open Sans" w:hAnsi="Open Sans" w:cs="Open Sans"/>
      <w:sz w:val="28"/>
    </w:rPr>
  </w:style>
  <w:style w:type="paragraph" w:customStyle="1" w:styleId="Textbody">
    <w:name w:val="Text body"/>
    <w:basedOn w:val="Standard"/>
    <w:qFormat/>
    <w:rsid w:val="0073137D"/>
    <w:pPr>
      <w:spacing w:after="140"/>
    </w:pPr>
  </w:style>
  <w:style w:type="paragraph" w:customStyle="1" w:styleId="1ff5">
    <w:name w:val="Список1"/>
    <w:basedOn w:val="Textbody"/>
    <w:qFormat/>
    <w:rsid w:val="0073137D"/>
  </w:style>
  <w:style w:type="paragraph" w:customStyle="1" w:styleId="Index">
    <w:name w:val="Index"/>
    <w:basedOn w:val="Standard"/>
    <w:qFormat/>
    <w:rsid w:val="0073137D"/>
  </w:style>
  <w:style w:type="paragraph" w:customStyle="1" w:styleId="HeaderandFooter">
    <w:name w:val="Header and Footer"/>
    <w:basedOn w:val="Standard"/>
    <w:qFormat/>
    <w:rsid w:val="0073137D"/>
  </w:style>
  <w:style w:type="paragraph" w:customStyle="1" w:styleId="1ff6">
    <w:name w:val="Верхний колонтитул1"/>
    <w:basedOn w:val="Standard"/>
    <w:qFormat/>
    <w:rsid w:val="0073137D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1ff7">
    <w:name w:val="Нижний колонтитул1"/>
    <w:basedOn w:val="Standard"/>
    <w:qFormat/>
    <w:rsid w:val="0073137D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note">
    <w:name w:val="Footnote"/>
    <w:basedOn w:val="Standard"/>
    <w:qFormat/>
    <w:rsid w:val="0073137D"/>
    <w:pPr>
      <w:spacing w:after="0" w:line="240" w:lineRule="auto"/>
    </w:pPr>
    <w:rPr>
      <w:sz w:val="20"/>
    </w:rPr>
  </w:style>
  <w:style w:type="paragraph" w:customStyle="1" w:styleId="1ff8">
    <w:name w:val="Тема примечания1"/>
    <w:basedOn w:val="1f5"/>
    <w:qFormat/>
    <w:rsid w:val="0073137D"/>
    <w:pPr>
      <w:suppressAutoHyphens w:val="0"/>
      <w:spacing w:line="240" w:lineRule="auto"/>
    </w:pPr>
    <w:rPr>
      <w:rFonts w:cs="Calibri"/>
      <w:b/>
      <w:color w:val="000000"/>
    </w:rPr>
  </w:style>
  <w:style w:type="paragraph" w:customStyle="1" w:styleId="1ff9">
    <w:name w:val="Текст выноски1"/>
    <w:basedOn w:val="Standard"/>
    <w:qFormat/>
    <w:rsid w:val="0073137D"/>
    <w:pPr>
      <w:spacing w:after="0" w:line="240" w:lineRule="auto"/>
    </w:pPr>
    <w:rPr>
      <w:rFonts w:ascii="Segoe UI" w:hAnsi="Segoe UI" w:cs="Segoe UI"/>
      <w:sz w:val="18"/>
    </w:rPr>
  </w:style>
  <w:style w:type="paragraph" w:customStyle="1" w:styleId="1ffa">
    <w:name w:val="Абзац списка1"/>
    <w:basedOn w:val="Standard"/>
    <w:qFormat/>
    <w:rsid w:val="0073137D"/>
    <w:pPr>
      <w:ind w:left="720"/>
    </w:pPr>
  </w:style>
  <w:style w:type="paragraph" w:customStyle="1" w:styleId="Framecontents">
    <w:name w:val="Frame contents"/>
    <w:basedOn w:val="Standard"/>
    <w:qFormat/>
    <w:rsid w:val="0073137D"/>
  </w:style>
  <w:style w:type="paragraph" w:customStyle="1" w:styleId="TableContents">
    <w:name w:val="Table Contents"/>
    <w:basedOn w:val="Standard"/>
    <w:qFormat/>
    <w:rsid w:val="0073137D"/>
  </w:style>
  <w:style w:type="character" w:customStyle="1" w:styleId="DefaultParagraphFontWW">
    <w:name w:val="Default Paragraph Font (WW)"/>
    <w:qFormat/>
    <w:rsid w:val="0073137D"/>
  </w:style>
  <w:style w:type="character" w:customStyle="1" w:styleId="aff6">
    <w:name w:val="Текст сноски Знак"/>
    <w:basedOn w:val="DefaultParagraphFontWW"/>
    <w:qFormat/>
    <w:rsid w:val="0073137D"/>
    <w:rPr>
      <w:sz w:val="20"/>
    </w:rPr>
  </w:style>
  <w:style w:type="character" w:customStyle="1" w:styleId="FootnoteSymbol">
    <w:name w:val="Footnote Symbol"/>
    <w:qFormat/>
    <w:rsid w:val="0073137D"/>
    <w:rPr>
      <w:vertAlign w:val="superscript"/>
    </w:rPr>
  </w:style>
  <w:style w:type="character" w:customStyle="1" w:styleId="Footnoteanchor">
    <w:name w:val="Footnote anchor"/>
    <w:qFormat/>
    <w:rsid w:val="0073137D"/>
    <w:rPr>
      <w:vertAlign w:val="superscript"/>
    </w:rPr>
  </w:style>
  <w:style w:type="character" w:customStyle="1" w:styleId="ListLabel1">
    <w:name w:val="ListLabel 1"/>
    <w:qFormat/>
    <w:rsid w:val="0073137D"/>
  </w:style>
  <w:style w:type="character" w:customStyle="1" w:styleId="ListLabel2">
    <w:name w:val="ListLabel 2"/>
    <w:qFormat/>
    <w:rsid w:val="0073137D"/>
  </w:style>
  <w:style w:type="character" w:customStyle="1" w:styleId="ListLabel3">
    <w:name w:val="ListLabel 3"/>
    <w:qFormat/>
    <w:rsid w:val="0073137D"/>
  </w:style>
  <w:style w:type="character" w:customStyle="1" w:styleId="ListLabel4">
    <w:name w:val="ListLabel 4"/>
    <w:qFormat/>
    <w:rsid w:val="0073137D"/>
  </w:style>
  <w:style w:type="character" w:customStyle="1" w:styleId="ListLabel5">
    <w:name w:val="ListLabel 5"/>
    <w:qFormat/>
    <w:rsid w:val="0073137D"/>
  </w:style>
  <w:style w:type="character" w:customStyle="1" w:styleId="ListLabel6">
    <w:name w:val="ListLabel 6"/>
    <w:qFormat/>
    <w:rsid w:val="0073137D"/>
  </w:style>
  <w:style w:type="character" w:customStyle="1" w:styleId="ListLabel7">
    <w:name w:val="ListLabel 7"/>
    <w:qFormat/>
    <w:rsid w:val="0073137D"/>
  </w:style>
  <w:style w:type="character" w:customStyle="1" w:styleId="ListLabel8">
    <w:name w:val="ListLabel 8"/>
    <w:qFormat/>
    <w:rsid w:val="0073137D"/>
  </w:style>
  <w:style w:type="character" w:customStyle="1" w:styleId="ListLabel9">
    <w:name w:val="ListLabel 9"/>
    <w:qFormat/>
    <w:rsid w:val="0073137D"/>
  </w:style>
  <w:style w:type="character" w:customStyle="1" w:styleId="ListLabel10">
    <w:name w:val="ListLabel 10"/>
    <w:qFormat/>
    <w:rsid w:val="0073137D"/>
  </w:style>
  <w:style w:type="character" w:customStyle="1" w:styleId="ListLabel11">
    <w:name w:val="ListLabel 11"/>
    <w:qFormat/>
    <w:rsid w:val="0073137D"/>
  </w:style>
  <w:style w:type="character" w:customStyle="1" w:styleId="ListLabel12">
    <w:name w:val="ListLabel 12"/>
    <w:qFormat/>
    <w:rsid w:val="0073137D"/>
  </w:style>
  <w:style w:type="character" w:customStyle="1" w:styleId="ListLabel13">
    <w:name w:val="ListLabel 13"/>
    <w:qFormat/>
    <w:rsid w:val="0073137D"/>
  </w:style>
  <w:style w:type="character" w:customStyle="1" w:styleId="ListLabel14">
    <w:name w:val="ListLabel 14"/>
    <w:qFormat/>
    <w:rsid w:val="0073137D"/>
  </w:style>
  <w:style w:type="character" w:customStyle="1" w:styleId="ListLabel15">
    <w:name w:val="ListLabel 15"/>
    <w:qFormat/>
    <w:rsid w:val="0073137D"/>
  </w:style>
  <w:style w:type="character" w:customStyle="1" w:styleId="ListLabel16">
    <w:name w:val="ListLabel 16"/>
    <w:qFormat/>
    <w:rsid w:val="0073137D"/>
  </w:style>
  <w:style w:type="character" w:customStyle="1" w:styleId="ListLabel17">
    <w:name w:val="ListLabel 17"/>
    <w:qFormat/>
    <w:rsid w:val="0073137D"/>
  </w:style>
  <w:style w:type="character" w:customStyle="1" w:styleId="ListLabel18">
    <w:name w:val="ListLabel 18"/>
    <w:qFormat/>
    <w:rsid w:val="0073137D"/>
  </w:style>
  <w:style w:type="character" w:customStyle="1" w:styleId="ListLabel19">
    <w:name w:val="ListLabel 19"/>
    <w:qFormat/>
    <w:rsid w:val="0073137D"/>
  </w:style>
  <w:style w:type="character" w:customStyle="1" w:styleId="ListLabel20">
    <w:name w:val="ListLabel 20"/>
    <w:qFormat/>
    <w:rsid w:val="0073137D"/>
  </w:style>
  <w:style w:type="character" w:customStyle="1" w:styleId="ListLabel21">
    <w:name w:val="ListLabel 21"/>
    <w:qFormat/>
    <w:rsid w:val="0073137D"/>
  </w:style>
  <w:style w:type="character" w:customStyle="1" w:styleId="ListLabel22">
    <w:name w:val="ListLabel 22"/>
    <w:qFormat/>
    <w:rsid w:val="0073137D"/>
  </w:style>
  <w:style w:type="character" w:customStyle="1" w:styleId="ListLabel23">
    <w:name w:val="ListLabel 23"/>
    <w:qFormat/>
    <w:rsid w:val="0073137D"/>
  </w:style>
  <w:style w:type="character" w:customStyle="1" w:styleId="ListLabel24">
    <w:name w:val="ListLabel 24"/>
    <w:qFormat/>
    <w:rsid w:val="0073137D"/>
  </w:style>
  <w:style w:type="character" w:customStyle="1" w:styleId="ListLabel25">
    <w:name w:val="ListLabel 25"/>
    <w:qFormat/>
    <w:rsid w:val="0073137D"/>
  </w:style>
  <w:style w:type="character" w:customStyle="1" w:styleId="ListLabel26">
    <w:name w:val="ListLabel 26"/>
    <w:qFormat/>
    <w:rsid w:val="0073137D"/>
  </w:style>
  <w:style w:type="character" w:customStyle="1" w:styleId="ListLabel27">
    <w:name w:val="ListLabel 27"/>
    <w:qFormat/>
    <w:rsid w:val="0073137D"/>
  </w:style>
  <w:style w:type="character" w:customStyle="1" w:styleId="T1">
    <w:name w:val="T1"/>
    <w:qFormat/>
    <w:rsid w:val="0073137D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amp;amp;amp;amp;base=LAW&amp;amp;amp;amp;amp;n=494999&amp;amp;amp;amp;amp;dst=1002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amp;amp;amp;amp;base=LAW&amp;amp;amp;amp;amp;n=494999&amp;amp;amp;amp;amp;dst=1002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amp;amp;amp;amp;base=LAW&amp;amp;amp;amp;amp;n=494999&amp;amp;amp;amp;amp;dst=100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FE7C-D995-4F42-86D1-64E133F0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9683</Words>
  <Characters>55194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29</cp:revision>
  <cp:lastPrinted>2021-07-22T07:36:00Z</cp:lastPrinted>
  <dcterms:created xsi:type="dcterms:W3CDTF">2025-12-24T11:07:00Z</dcterms:created>
  <dcterms:modified xsi:type="dcterms:W3CDTF">2026-08-03T15:47:00Z</dcterms:modified>
</cp:coreProperties>
</file>