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528" w:rsidRPr="00822528" w:rsidRDefault="00822528" w:rsidP="00822528">
      <w:pPr>
        <w:widowControl w:val="0"/>
        <w:autoSpaceDE w:val="0"/>
        <w:autoSpaceDN w:val="0"/>
        <w:adjustRightInd w:val="0"/>
        <w:jc w:val="center"/>
        <w:rPr>
          <w:rFonts w:eastAsiaTheme="minorHAnsi" w:cstheme="minorBidi"/>
          <w:bCs/>
          <w:i/>
          <w:iCs/>
          <w:sz w:val="28"/>
          <w:szCs w:val="28"/>
          <w:lang w:eastAsia="en-US"/>
        </w:rPr>
      </w:pPr>
      <w:r w:rsidRPr="00822528">
        <w:rPr>
          <w:rFonts w:eastAsiaTheme="minorHAnsi" w:cstheme="minorBidi"/>
          <w:bCs/>
          <w:i/>
          <w:iCs/>
          <w:sz w:val="28"/>
          <w:szCs w:val="28"/>
          <w:lang w:eastAsia="en-US"/>
        </w:rPr>
        <w:t>Y:\ПЕЧАТЬ 2026\Постановления 2026\Изменение в регламенты по земле\</w:t>
      </w:r>
      <w:r w:rsidRPr="00822528">
        <w:rPr>
          <w:rFonts w:asciiTheme="minorHAnsi" w:eastAsiaTheme="minorHAnsi" w:hAnsiTheme="minorHAnsi" w:cstheme="minorBidi"/>
          <w:sz w:val="28"/>
          <w:szCs w:val="28"/>
          <w:lang w:eastAsia="en-US"/>
        </w:rPr>
        <w:t xml:space="preserve"> </w:t>
      </w:r>
      <w:r w:rsidRPr="00822528">
        <w:rPr>
          <w:rFonts w:eastAsiaTheme="minorHAnsi" w:cstheme="minorBidi"/>
          <w:bCs/>
          <w:i/>
          <w:iCs/>
          <w:sz w:val="28"/>
          <w:szCs w:val="28"/>
          <w:lang w:eastAsia="en-US"/>
        </w:rPr>
        <w:t>Утверждение в новой форме регламента Установление ВРИ</w:t>
      </w:r>
    </w:p>
    <w:p w:rsidR="00822528" w:rsidRPr="00822528" w:rsidRDefault="00822528" w:rsidP="00822528">
      <w:pPr>
        <w:widowControl w:val="0"/>
        <w:autoSpaceDE w:val="0"/>
        <w:autoSpaceDN w:val="0"/>
        <w:adjustRightInd w:val="0"/>
        <w:rPr>
          <w:rFonts w:eastAsiaTheme="minorHAnsi" w:cstheme="minorBidi"/>
          <w:bCs/>
          <w:i/>
          <w:iCs/>
          <w:sz w:val="28"/>
          <w:szCs w:val="28"/>
          <w:lang w:eastAsia="en-US"/>
        </w:rPr>
      </w:pPr>
    </w:p>
    <w:p w:rsidR="00822528" w:rsidRPr="00822528" w:rsidRDefault="00822528" w:rsidP="00822528">
      <w:pPr>
        <w:tabs>
          <w:tab w:val="left" w:pos="1440"/>
          <w:tab w:val="left" w:pos="1980"/>
        </w:tabs>
        <w:jc w:val="center"/>
        <w:rPr>
          <w:rFonts w:eastAsiaTheme="minorHAnsi" w:cstheme="minorBidi"/>
          <w:position w:val="-2"/>
          <w:sz w:val="28"/>
          <w:szCs w:val="28"/>
        </w:rPr>
      </w:pPr>
    </w:p>
    <w:p w:rsidR="00822528" w:rsidRPr="00822528" w:rsidRDefault="00822528" w:rsidP="00822528">
      <w:pPr>
        <w:rPr>
          <w:rFonts w:eastAsiaTheme="minorHAnsi" w:cstheme="minorBidi"/>
          <w:position w:val="-2"/>
          <w:sz w:val="28"/>
          <w:szCs w:val="28"/>
        </w:rPr>
      </w:pPr>
    </w:p>
    <w:p w:rsidR="00822528" w:rsidRPr="00822528" w:rsidRDefault="00822528" w:rsidP="00822528">
      <w:pPr>
        <w:jc w:val="center"/>
        <w:rPr>
          <w:rFonts w:eastAsiaTheme="minorHAnsi" w:cstheme="minorBidi"/>
          <w:b/>
          <w:spacing w:val="20"/>
          <w:position w:val="-2"/>
          <w:sz w:val="28"/>
          <w:szCs w:val="28"/>
        </w:rPr>
      </w:pPr>
      <w:r w:rsidRPr="00822528">
        <w:rPr>
          <w:rFonts w:eastAsiaTheme="minorHAnsi" w:cstheme="minorBidi"/>
          <w:b/>
          <w:spacing w:val="20"/>
          <w:position w:val="-2"/>
          <w:sz w:val="28"/>
          <w:szCs w:val="28"/>
        </w:rPr>
        <w:t>ПОСТАНОВЛЕНИЕ</w:t>
      </w:r>
    </w:p>
    <w:p w:rsidR="00822528" w:rsidRPr="00822528" w:rsidRDefault="00822528" w:rsidP="00822528">
      <w:pPr>
        <w:rPr>
          <w:rFonts w:eastAsiaTheme="minorHAnsi" w:cstheme="minorBidi"/>
          <w:position w:val="-2"/>
          <w:sz w:val="28"/>
          <w:szCs w:val="28"/>
        </w:rPr>
      </w:pPr>
    </w:p>
    <w:p w:rsidR="00822528" w:rsidRPr="00822528" w:rsidRDefault="00822528" w:rsidP="00822528">
      <w:pPr>
        <w:autoSpaceDE w:val="0"/>
        <w:autoSpaceDN w:val="0"/>
        <w:adjustRightInd w:val="0"/>
        <w:jc w:val="center"/>
        <w:rPr>
          <w:rFonts w:eastAsiaTheme="minorHAnsi" w:cstheme="minorBidi"/>
          <w:bCs/>
          <w:sz w:val="28"/>
          <w:szCs w:val="28"/>
          <w:lang w:eastAsia="en-US"/>
        </w:rPr>
      </w:pPr>
      <w:r w:rsidRPr="00822528">
        <w:rPr>
          <w:rFonts w:eastAsiaTheme="minorHAnsi" w:cstheme="minorBidi"/>
          <w:bCs/>
          <w:sz w:val="28"/>
          <w:szCs w:val="28"/>
          <w:lang w:eastAsia="en-US"/>
        </w:rPr>
        <w:t>от ______________ 2026 года № ______</w:t>
      </w:r>
    </w:p>
    <w:p w:rsidR="00822528" w:rsidRPr="00822528" w:rsidRDefault="00822528" w:rsidP="00822528">
      <w:pPr>
        <w:autoSpaceDE w:val="0"/>
        <w:autoSpaceDN w:val="0"/>
        <w:adjustRightInd w:val="0"/>
        <w:jc w:val="center"/>
        <w:rPr>
          <w:rFonts w:eastAsiaTheme="minorHAnsi" w:cstheme="minorBidi"/>
          <w:bCs/>
          <w:sz w:val="28"/>
          <w:szCs w:val="28"/>
          <w:lang w:eastAsia="en-US"/>
        </w:rPr>
      </w:pPr>
    </w:p>
    <w:p w:rsidR="00822528" w:rsidRPr="00822528" w:rsidRDefault="00822528" w:rsidP="00822528">
      <w:pPr>
        <w:autoSpaceDE w:val="0"/>
        <w:autoSpaceDN w:val="0"/>
        <w:adjustRightInd w:val="0"/>
        <w:jc w:val="center"/>
        <w:rPr>
          <w:rFonts w:eastAsiaTheme="minorHAnsi" w:cstheme="minorBidi"/>
          <w:b/>
          <w:bCs/>
          <w:sz w:val="28"/>
          <w:szCs w:val="28"/>
        </w:rPr>
      </w:pPr>
      <w:r w:rsidRPr="00822528">
        <w:rPr>
          <w:rFonts w:eastAsiaTheme="minorHAnsi" w:cstheme="minorBidi"/>
          <w:b/>
          <w:bCs/>
          <w:sz w:val="28"/>
          <w:szCs w:val="28"/>
          <w:lang w:eastAsia="en-US"/>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Pr="00822528">
        <w:rPr>
          <w:rFonts w:eastAsiaTheme="minorHAnsi" w:cstheme="minorBidi"/>
          <w:b/>
          <w:bCs/>
          <w:sz w:val="28"/>
          <w:szCs w:val="28"/>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 </w:t>
      </w:r>
    </w:p>
    <w:p w:rsidR="00822528" w:rsidRPr="00822528" w:rsidRDefault="00822528" w:rsidP="00822528">
      <w:pPr>
        <w:widowControl w:val="0"/>
        <w:autoSpaceDE w:val="0"/>
        <w:autoSpaceDN w:val="0"/>
        <w:adjustRightInd w:val="0"/>
        <w:jc w:val="both"/>
        <w:rPr>
          <w:rFonts w:eastAsiaTheme="minorHAnsi" w:cstheme="minorBidi"/>
          <w:sz w:val="28"/>
          <w:szCs w:val="28"/>
        </w:rPr>
      </w:pPr>
    </w:p>
    <w:p w:rsidR="00822528" w:rsidRPr="00822528" w:rsidRDefault="00822528" w:rsidP="00822528">
      <w:pPr>
        <w:widowControl w:val="0"/>
        <w:autoSpaceDE w:val="0"/>
        <w:autoSpaceDN w:val="0"/>
        <w:adjustRightInd w:val="0"/>
        <w:ind w:firstLine="709"/>
        <w:jc w:val="both"/>
        <w:rPr>
          <w:rFonts w:eastAsiaTheme="minorHAnsi" w:cstheme="minorBidi"/>
          <w:sz w:val="28"/>
          <w:szCs w:val="28"/>
        </w:rPr>
      </w:pPr>
      <w:r w:rsidRPr="00822528">
        <w:rPr>
          <w:rFonts w:eastAsiaTheme="minorHAnsi" w:cstheme="minorBidi"/>
          <w:sz w:val="28"/>
          <w:szCs w:val="28"/>
        </w:rPr>
        <w:t xml:space="preserve">В соответствии с Градостроительным кодексом Российской Федерации, Земельным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25 октября 2001 года № 137-ФЗ «О введении в действие Земельного кодекса Российской Федерации», в целях исполнения Федерального закона от 27 июля 2010 года № 210-ФЗ «Об организации предоставления государственных и муниципальных услуг», администрация </w:t>
      </w:r>
      <w:r w:rsidRPr="00822528">
        <w:rPr>
          <w:rFonts w:eastAsiaTheme="minorHAnsi" w:cstheme="minorBidi"/>
          <w:spacing w:val="20"/>
          <w:sz w:val="28"/>
          <w:szCs w:val="28"/>
        </w:rPr>
        <w:t>постановляет:</w:t>
      </w:r>
    </w:p>
    <w:p w:rsidR="00822528" w:rsidRPr="00822528" w:rsidRDefault="00822528" w:rsidP="00822528">
      <w:pPr>
        <w:widowControl w:val="0"/>
        <w:numPr>
          <w:ilvl w:val="0"/>
          <w:numId w:val="3"/>
        </w:numPr>
        <w:autoSpaceDE w:val="0"/>
        <w:autoSpaceDN w:val="0"/>
        <w:adjustRightInd w:val="0"/>
        <w:ind w:left="0" w:firstLine="709"/>
        <w:jc w:val="both"/>
        <w:rPr>
          <w:rFonts w:eastAsiaTheme="minorHAnsi" w:cstheme="minorBidi"/>
          <w:bCs/>
          <w:sz w:val="28"/>
          <w:szCs w:val="28"/>
        </w:rPr>
      </w:pPr>
      <w:r w:rsidRPr="00822528">
        <w:rPr>
          <w:rFonts w:eastAsiaTheme="minorHAnsi" w:cstheme="minorBidi"/>
          <w:bCs/>
          <w:sz w:val="28"/>
          <w:szCs w:val="28"/>
        </w:rPr>
        <w:t>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Pr="00822528">
        <w:rPr>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r w:rsidRPr="00822528">
        <w:rPr>
          <w:rFonts w:eastAsiaTheme="minorHAnsi" w:cstheme="minorBidi"/>
          <w:bCs/>
          <w:sz w:val="28"/>
          <w:szCs w:val="28"/>
        </w:rPr>
        <w:t>».</w:t>
      </w:r>
    </w:p>
    <w:p w:rsidR="00822528" w:rsidRPr="00822528" w:rsidRDefault="00822528" w:rsidP="00822528">
      <w:pPr>
        <w:numPr>
          <w:ilvl w:val="0"/>
          <w:numId w:val="3"/>
        </w:numPr>
        <w:ind w:left="0" w:firstLine="709"/>
        <w:jc w:val="both"/>
        <w:rPr>
          <w:rFonts w:eastAsiaTheme="minorHAnsi" w:cstheme="minorBidi"/>
          <w:bCs/>
          <w:sz w:val="28"/>
          <w:szCs w:val="28"/>
        </w:rPr>
      </w:pPr>
      <w:r w:rsidRPr="00822528">
        <w:rPr>
          <w:rFonts w:eastAsiaTheme="minorHAnsi" w:cstheme="minorBidi"/>
          <w:bCs/>
          <w:sz w:val="28"/>
          <w:szCs w:val="28"/>
        </w:rPr>
        <w:t>Считать утратившими силу постановления администрации:</w:t>
      </w:r>
    </w:p>
    <w:p w:rsidR="00822528" w:rsidRPr="00822528" w:rsidRDefault="00822528" w:rsidP="00822528">
      <w:pPr>
        <w:ind w:firstLine="709"/>
        <w:jc w:val="both"/>
        <w:rPr>
          <w:rFonts w:eastAsiaTheme="minorHAnsi" w:cstheme="minorBidi"/>
          <w:sz w:val="28"/>
          <w:szCs w:val="28"/>
        </w:rPr>
      </w:pPr>
      <w:r w:rsidRPr="00822528">
        <w:rPr>
          <w:rFonts w:eastAsiaTheme="minorHAnsi" w:cstheme="minorBidi"/>
          <w:bCs/>
          <w:sz w:val="28"/>
          <w:szCs w:val="28"/>
        </w:rPr>
        <w:t>от 20 апреля 2022 года № 328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Pr="00822528">
        <w:rPr>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r w:rsidRPr="00822528">
        <w:rPr>
          <w:rFonts w:eastAsiaTheme="minorHAnsi" w:cstheme="minorBidi"/>
          <w:sz w:val="28"/>
          <w:szCs w:val="28"/>
        </w:rPr>
        <w:t>»;</w:t>
      </w:r>
    </w:p>
    <w:p w:rsidR="00822528" w:rsidRPr="00822528" w:rsidRDefault="00822528" w:rsidP="00822528">
      <w:pPr>
        <w:ind w:firstLine="709"/>
        <w:jc w:val="both"/>
        <w:rPr>
          <w:rFonts w:eastAsiaTheme="minorHAnsi" w:cstheme="minorBidi"/>
          <w:sz w:val="28"/>
          <w:szCs w:val="28"/>
        </w:rPr>
      </w:pPr>
      <w:r w:rsidRPr="00822528">
        <w:rPr>
          <w:rFonts w:eastAsiaTheme="minorHAnsi" w:cstheme="minorBidi"/>
          <w:sz w:val="28"/>
          <w:szCs w:val="28"/>
        </w:rPr>
        <w:t>от 21 сентября 2022 года № 684 «О внесении изменений в постановление администрации</w:t>
      </w:r>
      <w:r w:rsidRPr="00822528">
        <w:rPr>
          <w:rFonts w:asciiTheme="minorHAnsi" w:eastAsiaTheme="minorHAnsi" w:hAnsiTheme="minorHAnsi" w:cstheme="minorBidi"/>
          <w:sz w:val="28"/>
          <w:szCs w:val="28"/>
          <w:lang w:eastAsia="en-US"/>
        </w:rPr>
        <w:t xml:space="preserve"> </w:t>
      </w:r>
      <w:r w:rsidRPr="00822528">
        <w:rPr>
          <w:rFonts w:eastAsiaTheme="minorHAnsi" w:cstheme="minorBidi"/>
          <w:bCs/>
          <w:sz w:val="28"/>
          <w:szCs w:val="28"/>
        </w:rPr>
        <w:t>от 20 апреля 2022 года № 328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Pr="00822528">
        <w:rPr>
          <w:bCs/>
          <w:sz w:val="28"/>
          <w:szCs w:val="28"/>
        </w:rPr>
        <w:t xml:space="preserve">Установление соответствия разрешенного </w:t>
      </w:r>
      <w:r w:rsidRPr="00822528">
        <w:rPr>
          <w:bCs/>
          <w:sz w:val="28"/>
          <w:szCs w:val="28"/>
        </w:rPr>
        <w:lastRenderedPageBreak/>
        <w:t>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r w:rsidRPr="00822528">
        <w:rPr>
          <w:rFonts w:eastAsiaTheme="minorHAnsi" w:cstheme="minorBidi"/>
          <w:sz w:val="28"/>
          <w:szCs w:val="28"/>
        </w:rPr>
        <w:t>»»;</w:t>
      </w:r>
    </w:p>
    <w:p w:rsidR="00822528" w:rsidRPr="00822528" w:rsidRDefault="00822528" w:rsidP="00822528">
      <w:pPr>
        <w:ind w:firstLine="709"/>
        <w:jc w:val="both"/>
        <w:rPr>
          <w:rFonts w:eastAsiaTheme="minorHAnsi" w:cstheme="minorBidi"/>
          <w:sz w:val="28"/>
          <w:szCs w:val="28"/>
        </w:rPr>
      </w:pPr>
      <w:bookmarkStart w:id="0" w:name="_Hlk97212541"/>
      <w:r w:rsidRPr="00822528">
        <w:rPr>
          <w:rFonts w:eastAsiaTheme="minorHAnsi" w:cstheme="minorBidi"/>
          <w:sz w:val="28"/>
          <w:szCs w:val="28"/>
        </w:rPr>
        <w:t>от 12 ноября 2024 года № 678 «О внесении изменений в постановление администрации от 20 апреля 2022 года № 328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p>
    <w:p w:rsidR="00822528" w:rsidRPr="00822528" w:rsidRDefault="00822528" w:rsidP="00822528">
      <w:pPr>
        <w:ind w:firstLine="709"/>
        <w:jc w:val="both"/>
        <w:rPr>
          <w:rFonts w:eastAsiaTheme="minorHAnsi" w:cstheme="minorBidi"/>
          <w:sz w:val="28"/>
          <w:szCs w:val="28"/>
        </w:rPr>
      </w:pPr>
      <w:r w:rsidRPr="00822528">
        <w:rPr>
          <w:rFonts w:eastAsiaTheme="minorHAnsi" w:cstheme="minorBidi"/>
          <w:sz w:val="28"/>
          <w:szCs w:val="28"/>
        </w:rPr>
        <w:t>от 06 мая 2025 года № 240 «О внесении изменений в постановление администрации от 20 апреля 2022 года № 328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p>
    <w:p w:rsidR="00822528" w:rsidRPr="00822528" w:rsidRDefault="00822528" w:rsidP="00822528">
      <w:pPr>
        <w:widowControl w:val="0"/>
        <w:autoSpaceDE w:val="0"/>
        <w:autoSpaceDN w:val="0"/>
        <w:adjustRightInd w:val="0"/>
        <w:ind w:firstLine="709"/>
        <w:jc w:val="both"/>
        <w:rPr>
          <w:rFonts w:eastAsiaTheme="minorHAnsi" w:cstheme="minorBidi"/>
          <w:sz w:val="28"/>
          <w:szCs w:val="28"/>
        </w:rPr>
      </w:pPr>
      <w:r w:rsidRPr="00822528">
        <w:rPr>
          <w:rFonts w:eastAsiaTheme="minorHAnsi" w:cstheme="minorBidi"/>
          <w:sz w:val="28"/>
          <w:szCs w:val="28"/>
        </w:rPr>
        <w:t>3. Опубликовать данное постановление в газете «Рабочее слово» и разместить на официальном сайте Пикалевского городского поселения.</w:t>
      </w:r>
    </w:p>
    <w:p w:rsidR="00822528" w:rsidRPr="00822528" w:rsidRDefault="00822528" w:rsidP="00822528">
      <w:pPr>
        <w:widowControl w:val="0"/>
        <w:autoSpaceDE w:val="0"/>
        <w:autoSpaceDN w:val="0"/>
        <w:adjustRightInd w:val="0"/>
        <w:ind w:firstLine="709"/>
        <w:jc w:val="both"/>
        <w:rPr>
          <w:rFonts w:eastAsiaTheme="minorHAnsi" w:cstheme="minorBidi"/>
          <w:sz w:val="28"/>
          <w:szCs w:val="28"/>
        </w:rPr>
      </w:pPr>
      <w:r w:rsidRPr="00822528">
        <w:rPr>
          <w:rFonts w:eastAsiaTheme="minorHAnsi" w:cstheme="minorBidi"/>
          <w:sz w:val="28"/>
          <w:szCs w:val="28"/>
        </w:rPr>
        <w:t>4. Постановление вступает в законную силу после официального опубликования.</w:t>
      </w:r>
    </w:p>
    <w:p w:rsidR="00822528" w:rsidRPr="00822528" w:rsidRDefault="00822528" w:rsidP="00822528">
      <w:pPr>
        <w:widowControl w:val="0"/>
        <w:autoSpaceDE w:val="0"/>
        <w:autoSpaceDN w:val="0"/>
        <w:adjustRightInd w:val="0"/>
        <w:ind w:firstLine="709"/>
        <w:jc w:val="both"/>
        <w:rPr>
          <w:rFonts w:eastAsiaTheme="minorHAnsi" w:cstheme="minorBidi"/>
          <w:sz w:val="28"/>
          <w:szCs w:val="28"/>
        </w:rPr>
      </w:pPr>
      <w:r w:rsidRPr="00822528">
        <w:rPr>
          <w:rFonts w:eastAsiaTheme="minorHAnsi" w:cstheme="minorBidi"/>
          <w:sz w:val="28"/>
          <w:szCs w:val="28"/>
        </w:rPr>
        <w:t>5. Контроль за исполнением настоящего постановления оставляю за собой.</w:t>
      </w:r>
    </w:p>
    <w:p w:rsidR="00822528" w:rsidRPr="00822528" w:rsidRDefault="00822528" w:rsidP="00822528">
      <w:pPr>
        <w:widowControl w:val="0"/>
        <w:autoSpaceDE w:val="0"/>
        <w:autoSpaceDN w:val="0"/>
        <w:adjustRightInd w:val="0"/>
        <w:ind w:firstLine="709"/>
        <w:jc w:val="right"/>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jc w:val="right"/>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jc w:val="right"/>
        <w:outlineLvl w:val="0"/>
        <w:rPr>
          <w:rFonts w:eastAsiaTheme="minorHAnsi" w:cstheme="minorBidi"/>
          <w:sz w:val="28"/>
          <w:szCs w:val="28"/>
        </w:rPr>
      </w:pPr>
    </w:p>
    <w:p w:rsidR="00822528" w:rsidRPr="00822528" w:rsidRDefault="00822528" w:rsidP="00822528">
      <w:pPr>
        <w:widowControl w:val="0"/>
        <w:autoSpaceDE w:val="0"/>
        <w:autoSpaceDN w:val="0"/>
        <w:adjustRightInd w:val="0"/>
        <w:jc w:val="both"/>
        <w:outlineLvl w:val="0"/>
        <w:rPr>
          <w:rFonts w:eastAsiaTheme="minorHAnsi" w:cstheme="minorBidi"/>
          <w:sz w:val="28"/>
          <w:szCs w:val="28"/>
        </w:rPr>
      </w:pPr>
      <w:r w:rsidRPr="00822528">
        <w:rPr>
          <w:rFonts w:eastAsiaTheme="minorHAnsi" w:cstheme="minorBidi"/>
          <w:sz w:val="28"/>
          <w:szCs w:val="28"/>
        </w:rPr>
        <w:t>Глава администрации                                                                           Д.Н. Садовников</w:t>
      </w:r>
    </w:p>
    <w:p w:rsidR="00822528" w:rsidRPr="00822528" w:rsidRDefault="00822528" w:rsidP="00822528">
      <w:pPr>
        <w:widowControl w:val="0"/>
        <w:autoSpaceDE w:val="0"/>
        <w:autoSpaceDN w:val="0"/>
        <w:adjustRightInd w:val="0"/>
        <w:ind w:firstLine="709"/>
        <w:jc w:val="right"/>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jc w:val="right"/>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jc w:val="right"/>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outlineLvl w:val="0"/>
        <w:rPr>
          <w:rFonts w:eastAsiaTheme="minorHAnsi" w:cstheme="minorBidi"/>
          <w:sz w:val="28"/>
          <w:szCs w:val="28"/>
        </w:rPr>
      </w:pPr>
      <w:r w:rsidRPr="00822528">
        <w:rPr>
          <w:rFonts w:eastAsiaTheme="minorHAnsi" w:cstheme="minorBidi"/>
          <w:sz w:val="28"/>
          <w:szCs w:val="28"/>
        </w:rPr>
        <w:t>Разослано: ОУМИ-2, ПЦБ, СМИ, РМНПА, ООиПО (для МФЦ), дело.</w:t>
      </w:r>
    </w:p>
    <w:p w:rsidR="00822528" w:rsidRDefault="00822528" w:rsidP="00822528">
      <w:pPr>
        <w:widowControl w:val="0"/>
        <w:autoSpaceDE w:val="0"/>
        <w:autoSpaceDN w:val="0"/>
        <w:adjustRightInd w:val="0"/>
        <w:ind w:firstLine="709"/>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outlineLvl w:val="0"/>
        <w:rPr>
          <w:rFonts w:eastAsiaTheme="minorHAnsi" w:cstheme="minorBidi"/>
          <w:sz w:val="28"/>
          <w:szCs w:val="28"/>
        </w:rPr>
      </w:pPr>
    </w:p>
    <w:p w:rsidR="00822528" w:rsidRPr="00822528" w:rsidRDefault="00822528" w:rsidP="00822528">
      <w:pPr>
        <w:widowControl w:val="0"/>
        <w:autoSpaceDE w:val="0"/>
        <w:autoSpaceDN w:val="0"/>
        <w:adjustRightInd w:val="0"/>
        <w:ind w:firstLine="709"/>
        <w:outlineLvl w:val="0"/>
        <w:rPr>
          <w:rFonts w:eastAsiaTheme="minorHAnsi" w:cstheme="minorBidi"/>
          <w:sz w:val="28"/>
          <w:szCs w:val="28"/>
        </w:rPr>
      </w:pPr>
      <w:r w:rsidRPr="00822528">
        <w:rPr>
          <w:rFonts w:eastAsiaTheme="minorHAnsi" w:cstheme="minorBidi"/>
          <w:sz w:val="28"/>
          <w:szCs w:val="28"/>
        </w:rPr>
        <w:t>Согласовано:</w:t>
      </w:r>
    </w:p>
    <w:p w:rsidR="00822528" w:rsidRPr="00822528" w:rsidRDefault="00822528" w:rsidP="00822528">
      <w:pPr>
        <w:widowControl w:val="0"/>
        <w:autoSpaceDE w:val="0"/>
        <w:autoSpaceDN w:val="0"/>
        <w:adjustRightInd w:val="0"/>
        <w:ind w:firstLine="709"/>
        <w:outlineLvl w:val="0"/>
        <w:rPr>
          <w:rFonts w:eastAsiaTheme="minorHAnsi" w:cstheme="minorBidi"/>
          <w:sz w:val="28"/>
          <w:szCs w:val="28"/>
        </w:rPr>
      </w:pPr>
      <w:r w:rsidRPr="00822528">
        <w:rPr>
          <w:rFonts w:eastAsiaTheme="minorHAnsi" w:cstheme="minorBidi"/>
          <w:sz w:val="28"/>
          <w:szCs w:val="28"/>
        </w:rPr>
        <w:t>Н.В. Анкудинова</w:t>
      </w:r>
    </w:p>
    <w:p w:rsidR="00822528" w:rsidRDefault="00E009FF" w:rsidP="00822528">
      <w:pPr>
        <w:widowControl w:val="0"/>
        <w:autoSpaceDE w:val="0"/>
        <w:autoSpaceDN w:val="0"/>
        <w:adjustRightInd w:val="0"/>
        <w:ind w:firstLine="709"/>
        <w:outlineLvl w:val="0"/>
        <w:rPr>
          <w:rFonts w:eastAsiaTheme="minorHAnsi" w:cstheme="minorBidi"/>
          <w:sz w:val="28"/>
          <w:szCs w:val="28"/>
        </w:rPr>
      </w:pPr>
      <w:r>
        <w:rPr>
          <w:rFonts w:eastAsiaTheme="minorHAnsi" w:cstheme="minorBidi"/>
          <w:sz w:val="28"/>
          <w:szCs w:val="28"/>
        </w:rPr>
        <w:t>В.Н. Мишурина</w:t>
      </w:r>
    </w:p>
    <w:p w:rsidR="00E009FF" w:rsidRPr="00822528" w:rsidRDefault="00E009FF" w:rsidP="00822528">
      <w:pPr>
        <w:widowControl w:val="0"/>
        <w:autoSpaceDE w:val="0"/>
        <w:autoSpaceDN w:val="0"/>
        <w:adjustRightInd w:val="0"/>
        <w:ind w:firstLine="709"/>
        <w:outlineLvl w:val="0"/>
        <w:rPr>
          <w:rFonts w:eastAsiaTheme="minorHAnsi" w:cstheme="minorBidi"/>
          <w:sz w:val="28"/>
          <w:szCs w:val="28"/>
        </w:rPr>
      </w:pPr>
      <w:r>
        <w:rPr>
          <w:rFonts w:eastAsiaTheme="minorHAnsi" w:cstheme="minorBidi"/>
          <w:sz w:val="28"/>
          <w:szCs w:val="28"/>
        </w:rPr>
        <w:t>О.А. Васильева</w:t>
      </w:r>
    </w:p>
    <w:p w:rsidR="00822528" w:rsidRPr="00822528" w:rsidRDefault="00822528" w:rsidP="00822528">
      <w:pPr>
        <w:ind w:firstLine="709"/>
        <w:rPr>
          <w:rFonts w:eastAsiaTheme="minorHAnsi" w:cstheme="minorBidi"/>
          <w:sz w:val="28"/>
          <w:szCs w:val="28"/>
          <w:lang w:eastAsia="en-US"/>
        </w:rPr>
      </w:pPr>
    </w:p>
    <w:p w:rsidR="00822528" w:rsidRDefault="00822528" w:rsidP="00822528">
      <w:pPr>
        <w:widowControl w:val="0"/>
        <w:autoSpaceDE w:val="0"/>
        <w:autoSpaceDN w:val="0"/>
        <w:adjustRightInd w:val="0"/>
        <w:ind w:firstLine="709"/>
        <w:outlineLvl w:val="0"/>
        <w:rPr>
          <w:rFonts w:eastAsiaTheme="minorHAnsi" w:cstheme="minorBidi"/>
          <w:sz w:val="28"/>
          <w:szCs w:val="28"/>
          <w:lang w:eastAsia="en-US"/>
        </w:rPr>
      </w:pPr>
      <w:r w:rsidRPr="00822528">
        <w:rPr>
          <w:rFonts w:eastAsiaTheme="minorHAnsi" w:cstheme="minorBidi"/>
          <w:sz w:val="28"/>
          <w:szCs w:val="28"/>
          <w:lang w:eastAsia="en-US"/>
        </w:rPr>
        <w:t>Исполнитель: Травникова Е.М.</w:t>
      </w:r>
    </w:p>
    <w:p w:rsidR="00822528" w:rsidRDefault="00822528" w:rsidP="00822528">
      <w:pPr>
        <w:widowControl w:val="0"/>
        <w:autoSpaceDE w:val="0"/>
        <w:autoSpaceDN w:val="0"/>
        <w:adjustRightInd w:val="0"/>
        <w:ind w:firstLine="709"/>
        <w:outlineLvl w:val="0"/>
        <w:rPr>
          <w:rFonts w:eastAsiaTheme="minorHAnsi" w:cstheme="minorBidi"/>
          <w:sz w:val="28"/>
          <w:szCs w:val="28"/>
          <w:lang w:eastAsia="en-US"/>
        </w:rPr>
      </w:pPr>
    </w:p>
    <w:p w:rsidR="00822528" w:rsidRPr="00822528" w:rsidRDefault="00822528" w:rsidP="00822528">
      <w:pPr>
        <w:widowControl w:val="0"/>
        <w:autoSpaceDE w:val="0"/>
        <w:autoSpaceDN w:val="0"/>
        <w:adjustRightInd w:val="0"/>
        <w:ind w:firstLine="709"/>
        <w:jc w:val="right"/>
        <w:rPr>
          <w:rFonts w:eastAsiaTheme="minorHAnsi" w:cstheme="minorBidi"/>
          <w:sz w:val="28"/>
          <w:szCs w:val="28"/>
        </w:rPr>
      </w:pPr>
      <w:bookmarkStart w:id="1" w:name="_GoBack"/>
      <w:bookmarkEnd w:id="0"/>
      <w:bookmarkEnd w:id="1"/>
      <w:r w:rsidRPr="00822528">
        <w:rPr>
          <w:rFonts w:eastAsiaTheme="minorHAnsi" w:cstheme="minorBidi"/>
          <w:sz w:val="28"/>
          <w:szCs w:val="28"/>
        </w:rPr>
        <w:lastRenderedPageBreak/>
        <w:t>УТВЕРЖДЕН</w:t>
      </w:r>
    </w:p>
    <w:p w:rsidR="00822528" w:rsidRPr="00822528" w:rsidRDefault="00822528" w:rsidP="00822528">
      <w:pPr>
        <w:widowControl w:val="0"/>
        <w:autoSpaceDE w:val="0"/>
        <w:autoSpaceDN w:val="0"/>
        <w:adjustRightInd w:val="0"/>
        <w:ind w:firstLine="709"/>
        <w:jc w:val="right"/>
        <w:rPr>
          <w:rFonts w:eastAsiaTheme="minorHAnsi" w:cstheme="minorBidi"/>
          <w:sz w:val="28"/>
          <w:szCs w:val="28"/>
        </w:rPr>
      </w:pPr>
      <w:r w:rsidRPr="00822528">
        <w:rPr>
          <w:rFonts w:eastAsiaTheme="minorHAnsi" w:cstheme="minorBidi"/>
          <w:sz w:val="28"/>
          <w:szCs w:val="28"/>
        </w:rPr>
        <w:t>Постановлением администрации</w:t>
      </w:r>
    </w:p>
    <w:p w:rsidR="00822528" w:rsidRPr="00822528" w:rsidRDefault="00822528" w:rsidP="00822528">
      <w:pPr>
        <w:widowControl w:val="0"/>
        <w:autoSpaceDE w:val="0"/>
        <w:autoSpaceDN w:val="0"/>
        <w:adjustRightInd w:val="0"/>
        <w:ind w:firstLine="709"/>
        <w:jc w:val="right"/>
        <w:rPr>
          <w:rFonts w:eastAsiaTheme="minorHAnsi" w:cstheme="minorBidi"/>
          <w:sz w:val="28"/>
          <w:szCs w:val="28"/>
        </w:rPr>
      </w:pPr>
      <w:r w:rsidRPr="00822528">
        <w:rPr>
          <w:rFonts w:eastAsiaTheme="minorHAnsi" w:cstheme="minorBidi"/>
          <w:sz w:val="28"/>
          <w:szCs w:val="28"/>
        </w:rPr>
        <w:t>Пикалевского городского поселения</w:t>
      </w:r>
    </w:p>
    <w:p w:rsidR="00822528" w:rsidRPr="00822528" w:rsidRDefault="00822528" w:rsidP="00822528">
      <w:pPr>
        <w:widowControl w:val="0"/>
        <w:autoSpaceDE w:val="0"/>
        <w:autoSpaceDN w:val="0"/>
        <w:adjustRightInd w:val="0"/>
        <w:ind w:firstLine="709"/>
        <w:jc w:val="right"/>
        <w:rPr>
          <w:rFonts w:eastAsiaTheme="minorHAnsi" w:cstheme="minorBidi"/>
          <w:sz w:val="28"/>
          <w:szCs w:val="28"/>
        </w:rPr>
      </w:pPr>
      <w:r w:rsidRPr="00822528">
        <w:rPr>
          <w:rFonts w:eastAsiaTheme="minorHAnsi" w:cstheme="minorBidi"/>
          <w:sz w:val="28"/>
          <w:szCs w:val="28"/>
        </w:rPr>
        <w:t xml:space="preserve">от ___________ 2026 года № ____ </w:t>
      </w:r>
    </w:p>
    <w:p w:rsidR="00822528" w:rsidRPr="00822528" w:rsidRDefault="00822528" w:rsidP="00822528">
      <w:pPr>
        <w:widowControl w:val="0"/>
        <w:autoSpaceDE w:val="0"/>
        <w:autoSpaceDN w:val="0"/>
        <w:adjustRightInd w:val="0"/>
        <w:ind w:firstLine="709"/>
        <w:jc w:val="right"/>
        <w:rPr>
          <w:rFonts w:eastAsiaTheme="minorHAnsi" w:cstheme="minorBidi"/>
          <w:sz w:val="28"/>
          <w:szCs w:val="28"/>
        </w:rPr>
      </w:pPr>
      <w:r w:rsidRPr="00822528">
        <w:rPr>
          <w:rFonts w:eastAsiaTheme="minorHAnsi" w:cstheme="minorBidi"/>
          <w:sz w:val="28"/>
          <w:szCs w:val="28"/>
        </w:rPr>
        <w:t>(приложение)</w:t>
      </w:r>
    </w:p>
    <w:p w:rsidR="00822528" w:rsidRPr="00822528" w:rsidRDefault="00822528" w:rsidP="00822528">
      <w:pPr>
        <w:jc w:val="center"/>
        <w:rPr>
          <w:b/>
          <w:bCs/>
          <w:sz w:val="25"/>
          <w:szCs w:val="25"/>
        </w:rPr>
      </w:pPr>
    </w:p>
    <w:p w:rsidR="004C33F9" w:rsidRPr="00E62E0D" w:rsidRDefault="00822528" w:rsidP="00822528">
      <w:pPr>
        <w:pStyle w:val="ConsPlusNormal"/>
        <w:jc w:val="center"/>
        <w:rPr>
          <w:rFonts w:ascii="Times New Roman" w:hAnsi="Times New Roman" w:cs="Times New Roman"/>
          <w:sz w:val="28"/>
          <w:szCs w:val="28"/>
        </w:rPr>
      </w:pPr>
      <w:r w:rsidRPr="00822528">
        <w:rPr>
          <w:rFonts w:ascii="Times New Roman" w:hAnsi="Times New Roman" w:cs="Times New Roman"/>
          <w:b/>
          <w:bCs/>
          <w:sz w:val="28"/>
          <w:szCs w:val="28"/>
        </w:rPr>
        <w:t xml:space="preserve">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8A481D" w:rsidRPr="00822528">
        <w:rPr>
          <w:rFonts w:ascii="Times New Roman" w:hAnsi="Times New Roman" w:cs="Times New Roman"/>
          <w:b/>
          <w:bCs/>
          <w:sz w:val="28"/>
          <w:szCs w:val="28"/>
        </w:rPr>
        <w:t>«</w:t>
      </w:r>
      <w:r w:rsidRPr="00822528">
        <w:rPr>
          <w:rFonts w:ascii="Times New Roman" w:hAnsi="Times New Roman" w:cs="Times New Roman"/>
          <w:b/>
          <w:bCs/>
          <w:sz w:val="28"/>
          <w:szCs w:val="28"/>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w:t>
      </w:r>
      <w:r w:rsidRPr="00E62E0D">
        <w:rPr>
          <w:rFonts w:ascii="Times New Roman" w:hAnsi="Times New Roman" w:cs="Times New Roman"/>
          <w:b/>
          <w:bCs/>
          <w:sz w:val="28"/>
          <w:szCs w:val="28"/>
        </w:rPr>
        <w:t>Бокситогорского муниципального района Ленинградской области</w:t>
      </w:r>
      <w:r w:rsidR="008A481D" w:rsidRPr="00E62E0D">
        <w:rPr>
          <w:rFonts w:ascii="Times New Roman" w:hAnsi="Times New Roman" w:cs="Times New Roman"/>
          <w:b/>
          <w:bCs/>
          <w:sz w:val="28"/>
          <w:szCs w:val="28"/>
        </w:rPr>
        <w:t>»</w:t>
      </w:r>
      <w:r w:rsidR="008A481D" w:rsidRPr="00E62E0D">
        <w:rPr>
          <w:rFonts w:ascii="Times New Roman" w:hAnsi="Times New Roman" w:cs="Times New Roman"/>
          <w:bCs/>
          <w:sz w:val="28"/>
          <w:szCs w:val="28"/>
        </w:rPr>
        <w:t xml:space="preserve"> </w:t>
      </w:r>
    </w:p>
    <w:p w:rsidR="004C33F9" w:rsidRPr="00E62E0D" w:rsidRDefault="004C33F9">
      <w:pPr>
        <w:pStyle w:val="ConsPlusNormal"/>
        <w:jc w:val="center"/>
        <w:rPr>
          <w:rFonts w:ascii="Times New Roman" w:hAnsi="Times New Roman" w:cs="Times New Roman"/>
          <w:bCs/>
          <w:sz w:val="28"/>
          <w:szCs w:val="28"/>
        </w:rPr>
      </w:pPr>
    </w:p>
    <w:p w:rsidR="004C33F9" w:rsidRPr="00E62E0D" w:rsidRDefault="008A481D">
      <w:pPr>
        <w:pStyle w:val="ConsPlusNormal"/>
        <w:jc w:val="center"/>
        <w:outlineLvl w:val="1"/>
        <w:rPr>
          <w:rFonts w:ascii="Times New Roman" w:hAnsi="Times New Roman" w:cs="Times New Roman"/>
          <w:b/>
          <w:sz w:val="28"/>
          <w:szCs w:val="28"/>
        </w:rPr>
      </w:pPr>
      <w:r w:rsidRPr="00E62E0D">
        <w:rPr>
          <w:rFonts w:ascii="Times New Roman" w:hAnsi="Times New Roman" w:cs="Times New Roman"/>
          <w:b/>
          <w:sz w:val="28"/>
          <w:szCs w:val="28"/>
        </w:rPr>
        <w:t>1. Общие положения</w:t>
      </w:r>
    </w:p>
    <w:p w:rsidR="004C33F9" w:rsidRPr="00E62E0D" w:rsidRDefault="004C33F9">
      <w:pPr>
        <w:pStyle w:val="ConsPlusNormal"/>
        <w:rPr>
          <w:rFonts w:ascii="Times New Roman" w:hAnsi="Times New Roman" w:cs="Times New Roman"/>
          <w:sz w:val="28"/>
          <w:szCs w:val="28"/>
        </w:rPr>
      </w:pPr>
    </w:p>
    <w:p w:rsidR="004C33F9" w:rsidRPr="00E62E0D" w:rsidRDefault="008A481D">
      <w:pPr>
        <w:ind w:firstLine="567"/>
        <w:rPr>
          <w:rFonts w:eastAsiaTheme="minorHAnsi"/>
          <w:color w:val="000000"/>
          <w:sz w:val="28"/>
          <w:szCs w:val="28"/>
          <w:lang w:eastAsia="en-US"/>
        </w:rPr>
      </w:pPr>
      <w:r w:rsidRPr="00E62E0D">
        <w:rPr>
          <w:rFonts w:eastAsiaTheme="minorHAnsi"/>
          <w:color w:val="000000"/>
          <w:sz w:val="28"/>
          <w:szCs w:val="28"/>
          <w:lang w:eastAsia="en-US"/>
        </w:rPr>
        <w:t>1.1. Предмет регулирования.</w:t>
      </w:r>
    </w:p>
    <w:p w:rsidR="004C33F9" w:rsidRPr="00E62E0D" w:rsidRDefault="008A481D">
      <w:pPr>
        <w:ind w:firstLine="567"/>
        <w:rPr>
          <w:rFonts w:eastAsiaTheme="minorHAnsi"/>
          <w:color w:val="000000"/>
          <w:sz w:val="28"/>
          <w:szCs w:val="28"/>
          <w:lang w:eastAsia="en-US"/>
        </w:rPr>
      </w:pPr>
      <w:r w:rsidRPr="00E62E0D">
        <w:rPr>
          <w:rFonts w:eastAsiaTheme="minorHAnsi"/>
          <w:color w:val="000000"/>
          <w:sz w:val="28"/>
          <w:szCs w:val="28"/>
          <w:lang w:eastAsia="en-US"/>
        </w:rPr>
        <w:t>Регламент устанавливает порядок и стандарт предоставления муниципальной услуги.</w:t>
      </w:r>
    </w:p>
    <w:p w:rsidR="004C33F9" w:rsidRPr="00E62E0D" w:rsidRDefault="008A481D">
      <w:pPr>
        <w:ind w:firstLine="567"/>
        <w:rPr>
          <w:rFonts w:eastAsiaTheme="minorHAnsi"/>
          <w:color w:val="000000"/>
          <w:sz w:val="28"/>
          <w:szCs w:val="28"/>
          <w:lang w:eastAsia="en-US"/>
        </w:rPr>
      </w:pPr>
      <w:r w:rsidRPr="00E62E0D">
        <w:rPr>
          <w:rFonts w:eastAsiaTheme="minorHAnsi"/>
          <w:color w:val="000000"/>
          <w:sz w:val="28"/>
          <w:szCs w:val="28"/>
          <w:lang w:eastAsia="en-US"/>
        </w:rPr>
        <w:t>1.2. Круг заявителей.</w:t>
      </w:r>
    </w:p>
    <w:p w:rsidR="004C33F9" w:rsidRPr="00E62E0D" w:rsidRDefault="008A481D">
      <w:pPr>
        <w:ind w:firstLine="567"/>
        <w:jc w:val="both"/>
        <w:rPr>
          <w:rFonts w:eastAsiaTheme="minorHAnsi"/>
          <w:color w:val="000000"/>
          <w:sz w:val="28"/>
          <w:szCs w:val="28"/>
          <w:lang w:eastAsia="en-US"/>
        </w:rPr>
      </w:pPr>
      <w:r w:rsidRPr="00E62E0D">
        <w:rPr>
          <w:rFonts w:eastAsiaTheme="minorHAnsi"/>
          <w:color w:val="000000"/>
          <w:sz w:val="28"/>
          <w:szCs w:val="28"/>
          <w:lang w:eastAsia="en-US"/>
        </w:rPr>
        <w:t>Муниципальная услуга предоставляется:</w:t>
      </w:r>
    </w:p>
    <w:p w:rsidR="004C33F9" w:rsidRPr="00E62E0D" w:rsidRDefault="008A481D">
      <w:pPr>
        <w:pStyle w:val="ConsPlusNormal"/>
        <w:ind w:firstLine="540"/>
        <w:jc w:val="both"/>
        <w:rPr>
          <w:rFonts w:ascii="Times New Roman" w:hAnsi="Times New Roman" w:cs="Times New Roman"/>
          <w:sz w:val="28"/>
          <w:szCs w:val="28"/>
        </w:rPr>
      </w:pPr>
      <w:r w:rsidRPr="00E62E0D">
        <w:rPr>
          <w:rFonts w:ascii="Times New Roman" w:hAnsi="Times New Roman" w:cs="Times New Roman"/>
          <w:sz w:val="28"/>
          <w:szCs w:val="28"/>
        </w:rPr>
        <w:t>физическим лицам,</w:t>
      </w:r>
      <w:r w:rsidRPr="00E62E0D">
        <w:rPr>
          <w:rFonts w:ascii="Times New Roman" w:eastAsiaTheme="minorEastAsia" w:hAnsi="Times New Roman" w:cs="Times New Roman"/>
          <w:sz w:val="28"/>
          <w:szCs w:val="28"/>
        </w:rPr>
        <w:t xml:space="preserve"> </w:t>
      </w:r>
      <w:r w:rsidRPr="00E62E0D">
        <w:rPr>
          <w:rFonts w:ascii="Times New Roman" w:hAnsi="Times New Roman" w:cs="Times New Roman"/>
          <w:sz w:val="28"/>
          <w:szCs w:val="28"/>
        </w:rPr>
        <w:t>являющимся правообладателями земельных участков;</w:t>
      </w:r>
    </w:p>
    <w:p w:rsidR="004C33F9" w:rsidRPr="00E62E0D" w:rsidRDefault="008A481D">
      <w:pPr>
        <w:pStyle w:val="ConsPlusNormal"/>
        <w:ind w:firstLine="540"/>
        <w:jc w:val="both"/>
        <w:rPr>
          <w:rFonts w:ascii="Times New Roman" w:hAnsi="Times New Roman" w:cs="Times New Roman"/>
          <w:sz w:val="28"/>
          <w:szCs w:val="28"/>
        </w:rPr>
      </w:pPr>
      <w:r w:rsidRPr="00E62E0D">
        <w:rPr>
          <w:rFonts w:ascii="Times New Roman" w:hAnsi="Times New Roman" w:cs="Times New Roman"/>
          <w:sz w:val="28"/>
          <w:szCs w:val="28"/>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E62E0D">
        <w:rPr>
          <w:rFonts w:ascii="Times New Roman" w:eastAsiaTheme="minorEastAsia" w:hAnsi="Times New Roman" w:cs="Times New Roman"/>
          <w:sz w:val="28"/>
          <w:szCs w:val="28"/>
        </w:rPr>
        <w:t xml:space="preserve"> </w:t>
      </w:r>
      <w:r w:rsidRPr="00E62E0D">
        <w:rPr>
          <w:rFonts w:ascii="Times New Roman" w:hAnsi="Times New Roman" w:cs="Times New Roman"/>
          <w:sz w:val="28"/>
          <w:szCs w:val="28"/>
        </w:rPr>
        <w:t>являющимся правообладателями земельных участков;</w:t>
      </w:r>
    </w:p>
    <w:p w:rsidR="004C33F9" w:rsidRPr="00E62E0D" w:rsidRDefault="008A481D">
      <w:pPr>
        <w:pStyle w:val="ConsPlusNormal"/>
        <w:ind w:firstLine="540"/>
        <w:jc w:val="both"/>
        <w:rPr>
          <w:rFonts w:ascii="Times New Roman" w:eastAsiaTheme="minorHAnsi" w:hAnsi="Times New Roman" w:cs="Times New Roman"/>
          <w:color w:val="000000"/>
          <w:sz w:val="28"/>
          <w:szCs w:val="28"/>
          <w:lang w:eastAsia="en-US"/>
        </w:rPr>
      </w:pPr>
      <w:r w:rsidRPr="00E62E0D">
        <w:rPr>
          <w:rFonts w:ascii="Times New Roman" w:hAnsi="Times New Roman" w:cs="Times New Roman"/>
          <w:sz w:val="28"/>
          <w:szCs w:val="28"/>
        </w:rPr>
        <w:t>индивидуальным предпринимателям, являющимся правообладателями земельных участков</w:t>
      </w:r>
      <w:r w:rsidRPr="00E62E0D">
        <w:rPr>
          <w:rFonts w:ascii="Times New Roman" w:eastAsiaTheme="minorHAnsi" w:hAnsi="Times New Roman" w:cs="Times New Roman"/>
          <w:color w:val="000000"/>
          <w:sz w:val="28"/>
          <w:szCs w:val="28"/>
          <w:lang w:eastAsia="en-US"/>
        </w:rPr>
        <w:t xml:space="preserve"> (далее – заявитель).</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Представлять интересы заявителя имеют право:</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от имени физических лиц:</w:t>
      </w:r>
    </w:p>
    <w:p w:rsidR="004C33F9" w:rsidRPr="00E62E0D" w:rsidRDefault="008A481D">
      <w:pPr>
        <w:pStyle w:val="ConsPlusNormal"/>
        <w:ind w:firstLine="567"/>
        <w:jc w:val="both"/>
        <w:rPr>
          <w:rFonts w:ascii="Times New Roman" w:hAnsi="Times New Roman" w:cs="Times New Roman"/>
          <w:sz w:val="28"/>
          <w:szCs w:val="28"/>
          <w:highlight w:val="white"/>
        </w:rPr>
      </w:pPr>
      <w:r w:rsidRPr="00E62E0D">
        <w:rPr>
          <w:rFonts w:ascii="Times New Roman" w:hAnsi="Times New Roman" w:cs="Times New Roman"/>
          <w:sz w:val="28"/>
          <w:szCs w:val="28"/>
          <w:highlight w:val="white"/>
        </w:rPr>
        <w:t>законные представители (родители, усыновители, опекуны) несовершеннолетних в возрасте до 14 лет;</w:t>
      </w:r>
    </w:p>
    <w:p w:rsidR="004C33F9" w:rsidRPr="00E62E0D" w:rsidRDefault="008A481D">
      <w:pPr>
        <w:pStyle w:val="ConsPlusNormal"/>
        <w:ind w:firstLine="567"/>
        <w:jc w:val="both"/>
        <w:rPr>
          <w:rFonts w:ascii="Times New Roman" w:hAnsi="Times New Roman" w:cs="Times New Roman"/>
          <w:sz w:val="28"/>
          <w:szCs w:val="28"/>
          <w:highlight w:val="white"/>
        </w:rPr>
      </w:pPr>
      <w:r w:rsidRPr="00E62E0D">
        <w:rPr>
          <w:rFonts w:ascii="Times New Roman" w:hAnsi="Times New Roman" w:cs="Times New Roman"/>
          <w:sz w:val="28"/>
          <w:szCs w:val="28"/>
          <w:highlight w:val="white"/>
        </w:rPr>
        <w:t>опекуны недееспособных граждан;</w:t>
      </w:r>
    </w:p>
    <w:p w:rsidR="004C33F9" w:rsidRPr="00E62E0D" w:rsidRDefault="008A481D">
      <w:pPr>
        <w:pStyle w:val="ConsPlusNormal"/>
        <w:ind w:firstLine="567"/>
        <w:jc w:val="both"/>
        <w:rPr>
          <w:rFonts w:ascii="Times New Roman" w:hAnsi="Times New Roman" w:cs="Times New Roman"/>
          <w:sz w:val="28"/>
          <w:szCs w:val="28"/>
          <w:highlight w:val="white"/>
        </w:rPr>
      </w:pPr>
      <w:r w:rsidRPr="00E62E0D">
        <w:rPr>
          <w:rFonts w:ascii="Times New Roman" w:hAnsi="Times New Roman" w:cs="Times New Roman"/>
          <w:sz w:val="28"/>
          <w:szCs w:val="28"/>
          <w:highlight w:val="white"/>
        </w:rPr>
        <w:t>законные представители (родители, усыновители, попечители) несовершеннолетних в возрасте от 14 до 18 лет;</w:t>
      </w:r>
    </w:p>
    <w:p w:rsidR="004C33F9" w:rsidRPr="00E62E0D" w:rsidRDefault="008A481D">
      <w:pPr>
        <w:pStyle w:val="ConsPlusNormal"/>
        <w:ind w:firstLine="567"/>
        <w:jc w:val="both"/>
        <w:rPr>
          <w:rFonts w:ascii="Times New Roman" w:hAnsi="Times New Roman" w:cs="Times New Roman"/>
          <w:sz w:val="28"/>
          <w:szCs w:val="28"/>
          <w:highlight w:val="white"/>
        </w:rPr>
      </w:pPr>
      <w:r w:rsidRPr="00E62E0D">
        <w:rPr>
          <w:rFonts w:ascii="Times New Roman" w:hAnsi="Times New Roman" w:cs="Times New Roman"/>
          <w:sz w:val="28"/>
          <w:szCs w:val="28"/>
          <w:highlight w:val="white"/>
        </w:rPr>
        <w:t>попечители граждан, ограниченных судом в дееспособности;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представители, действующие в силу полномочий, основанных на доверенности;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от имени юридических лиц:</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лица, действующие в соответствии с законом или учредительными документами от имени юридического лица без доверенности;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представители юридических лиц в силу полномочий на основании доверенности или договора;</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от имени индивидуальных предпринимателей: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представители индивидуальных предпринимателей в силу полномочий на основании доверенности или договора;</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lastRenderedPageBreak/>
        <w:t>представители, действующие в силу полномочий, основанных на доверенности.</w:t>
      </w:r>
    </w:p>
    <w:p w:rsidR="004C33F9" w:rsidRPr="00E62E0D" w:rsidRDefault="008A481D">
      <w:pPr>
        <w:pStyle w:val="ConsPlusNormal"/>
        <w:ind w:firstLine="567"/>
        <w:jc w:val="both"/>
        <w:rPr>
          <w:rFonts w:ascii="Times New Roman" w:hAnsi="Times New Roman" w:cs="Times New Roman"/>
          <w:sz w:val="28"/>
          <w:szCs w:val="28"/>
          <w:highlight w:val="white"/>
        </w:rPr>
      </w:pPr>
      <w:r w:rsidRPr="00E62E0D">
        <w:rPr>
          <w:rFonts w:ascii="Times New Roman" w:hAnsi="Times New Roman" w:cs="Times New Roman"/>
          <w:sz w:val="28"/>
          <w:szCs w:val="28"/>
          <w:highlight w:val="white"/>
        </w:rPr>
        <w:t>В качестве уполномоченного представителя заявителя может быть лицо, указанное в части 2 статьи 5 Федерального</w:t>
      </w:r>
      <w:r w:rsidR="00EC4FAA" w:rsidRPr="00E62E0D">
        <w:rPr>
          <w:rFonts w:ascii="Times New Roman" w:hAnsi="Times New Roman" w:cs="Times New Roman"/>
          <w:sz w:val="28"/>
          <w:szCs w:val="28"/>
          <w:highlight w:val="white"/>
        </w:rPr>
        <w:t xml:space="preserve"> закона от 27.07.2010 № 210-ФЗ «</w:t>
      </w:r>
      <w:r w:rsidRPr="00E62E0D">
        <w:rPr>
          <w:rFonts w:ascii="Times New Roman" w:hAnsi="Times New Roman" w:cs="Times New Roman"/>
          <w:sz w:val="28"/>
          <w:szCs w:val="28"/>
          <w:highlight w:val="white"/>
        </w:rPr>
        <w:t>Об организации предоставления госуда</w:t>
      </w:r>
      <w:r w:rsidR="00EC4FAA" w:rsidRPr="00E62E0D">
        <w:rPr>
          <w:rFonts w:ascii="Times New Roman" w:hAnsi="Times New Roman" w:cs="Times New Roman"/>
          <w:sz w:val="28"/>
          <w:szCs w:val="28"/>
          <w:highlight w:val="white"/>
        </w:rPr>
        <w:t>рственных и муниципальных услуг»</w:t>
      </w:r>
      <w:r w:rsidRPr="00E62E0D">
        <w:rPr>
          <w:rFonts w:ascii="Times New Roman" w:hAnsi="Times New Roman" w:cs="Times New Roman"/>
          <w:sz w:val="28"/>
          <w:szCs w:val="28"/>
          <w:highlight w:val="white"/>
        </w:rPr>
        <w:t>.</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EC4FAA" w:rsidRPr="00E62E0D" w:rsidRDefault="00EC4FAA">
      <w:pPr>
        <w:pStyle w:val="ConsPlusNormal"/>
        <w:ind w:firstLine="567"/>
        <w:jc w:val="both"/>
        <w:rPr>
          <w:rFonts w:ascii="Times New Roman" w:hAnsi="Times New Roman" w:cs="Times New Roman"/>
          <w:sz w:val="28"/>
          <w:szCs w:val="28"/>
        </w:rPr>
      </w:pPr>
    </w:p>
    <w:p w:rsidR="004C33F9" w:rsidRPr="00E62E0D" w:rsidRDefault="008A481D" w:rsidP="00EC4FAA">
      <w:pPr>
        <w:pStyle w:val="ConsPlusNormal"/>
        <w:ind w:firstLine="567"/>
        <w:jc w:val="center"/>
        <w:rPr>
          <w:rFonts w:ascii="Times New Roman" w:hAnsi="Times New Roman" w:cs="Times New Roman"/>
          <w:b/>
          <w:sz w:val="28"/>
          <w:szCs w:val="28"/>
        </w:rPr>
      </w:pPr>
      <w:r w:rsidRPr="00E62E0D">
        <w:rPr>
          <w:rFonts w:ascii="Times New Roman" w:hAnsi="Times New Roman" w:cs="Times New Roman"/>
          <w:b/>
          <w:sz w:val="28"/>
          <w:szCs w:val="28"/>
        </w:rPr>
        <w:t>2. Стандарт предоставления муниципальной услуги</w:t>
      </w:r>
    </w:p>
    <w:p w:rsidR="00EC4FAA" w:rsidRPr="00E62E0D" w:rsidRDefault="00EC4FAA">
      <w:pPr>
        <w:pStyle w:val="ConsPlusNormal"/>
        <w:ind w:firstLine="567"/>
        <w:jc w:val="both"/>
        <w:rPr>
          <w:rFonts w:ascii="Times New Roman" w:hAnsi="Times New Roman" w:cs="Times New Roman"/>
          <w:sz w:val="28"/>
          <w:szCs w:val="28"/>
        </w:rPr>
      </w:pP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2.1. Наименование муниципальной услуги: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EC4FAA" w:rsidRPr="00E62E0D">
        <w:rPr>
          <w:rFonts w:ascii="Times New Roman" w:hAnsi="Times New Roman" w:cs="Times New Roman"/>
          <w:sz w:val="28"/>
          <w:szCs w:val="28"/>
        </w:rPr>
        <w:t>муниципального образования Пикалевское городское поселение Бокситогорского муниципального района Ленинградской области</w:t>
      </w:r>
      <w:r w:rsidRPr="00E62E0D">
        <w:rPr>
          <w:rFonts w:ascii="Times New Roman" w:hAnsi="Times New Roman" w:cs="Times New Roman"/>
          <w:sz w:val="28"/>
          <w:szCs w:val="28"/>
        </w:rPr>
        <w:t xml:space="preserve">» (сокращенное наименование: </w:t>
      </w:r>
      <w:r w:rsidRPr="00E62E0D">
        <w:rPr>
          <w:rFonts w:ascii="Times New Roman" w:hAnsi="Times New Roman" w:cs="Times New Roman"/>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E62E0D">
        <w:rPr>
          <w:rFonts w:ascii="Times New Roman" w:hAnsi="Times New Roman" w:cs="Times New Roman"/>
          <w:sz w:val="28"/>
          <w:szCs w:val="28"/>
        </w:rPr>
        <w:t>).</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2.2. Наименование органа, предоставляющего муниципальную услугу.</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Муниципальную услугу предоставляет:</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Администрация </w:t>
      </w:r>
      <w:r w:rsidR="00EC4FAA" w:rsidRPr="00E62E0D">
        <w:rPr>
          <w:rFonts w:ascii="Times New Roman" w:hAnsi="Times New Roman" w:cs="Times New Roman"/>
          <w:sz w:val="28"/>
          <w:szCs w:val="28"/>
        </w:rPr>
        <w:t xml:space="preserve">муниципального образования Пикалевское городское поселение Бокситогорского муниципального района Ленинградской области </w:t>
      </w:r>
      <w:r w:rsidRPr="00E62E0D">
        <w:rPr>
          <w:rFonts w:ascii="Times New Roman" w:hAnsi="Times New Roman" w:cs="Times New Roman"/>
          <w:sz w:val="28"/>
          <w:szCs w:val="28"/>
        </w:rPr>
        <w:t>Ленинградской области (далее - ОМСУ).</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2.3. Результат предоставления муниципальной услуги.</w:t>
      </w:r>
    </w:p>
    <w:p w:rsidR="004C33F9" w:rsidRPr="00E62E0D" w:rsidRDefault="008A481D" w:rsidP="00EC4FAA">
      <w:pPr>
        <w:ind w:firstLine="567"/>
        <w:jc w:val="both"/>
        <w:rPr>
          <w:rFonts w:eastAsiaTheme="minorHAnsi"/>
          <w:sz w:val="28"/>
          <w:szCs w:val="28"/>
          <w:lang w:eastAsia="en-US"/>
        </w:rPr>
      </w:pPr>
      <w:r w:rsidRPr="00E62E0D">
        <w:rPr>
          <w:rFonts w:eastAsiaTheme="minorHAnsi"/>
          <w:sz w:val="28"/>
          <w:szCs w:val="28"/>
          <w:lang w:eastAsia="en-US"/>
        </w:rPr>
        <w:t>Результатом предоставления услуги является: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решение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sidRPr="00E62E0D">
        <w:rPr>
          <w:rFonts w:ascii="Times New Roman" w:eastAsiaTheme="minorHAnsi" w:hAnsi="Times New Roman" w:cs="Times New Roman"/>
          <w:bCs/>
          <w:sz w:val="28"/>
          <w:szCs w:val="28"/>
          <w:lang w:eastAsia="en-US"/>
        </w:rPr>
        <w:t xml:space="preserve"> </w:t>
      </w:r>
      <w:r w:rsidRPr="00E62E0D">
        <w:rPr>
          <w:rFonts w:ascii="Times New Roman" w:hAnsi="Times New Roman" w:cs="Times New Roman"/>
          <w:bCs/>
          <w:sz w:val="28"/>
          <w:szCs w:val="28"/>
        </w:rPr>
        <w:t>Росреестра от 10.11.2020 № П/0412</w:t>
      </w:r>
      <w:r w:rsidRPr="00E62E0D">
        <w:rPr>
          <w:rFonts w:ascii="Times New Roman" w:hAnsi="Times New Roman" w:cs="Times New Roman"/>
          <w:sz w:val="28"/>
          <w:szCs w:val="28"/>
        </w:rPr>
        <w:t xml:space="preserve"> (приложение к настоящему регламенту – Образец № 3);</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решение об отказе в предоставлении муниципальной услуги (приложение к настоящему регламенту – Образец № 2).</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1) при личной явке: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филиалах, отделах, удаленных рабочих местах ГБУ ЛО «МФЦ»;</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 без личной явки: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почтовым отправлением;</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на адрес электронной почты;</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в электронной форме через личный кабинет заявителя на Портале государственных и муниципальных услуг Ленинградской области (далее – ПГУ </w:t>
      </w:r>
      <w:r w:rsidRPr="00E62E0D">
        <w:rPr>
          <w:rFonts w:ascii="Times New Roman" w:hAnsi="Times New Roman" w:cs="Times New Roman"/>
          <w:sz w:val="28"/>
          <w:szCs w:val="28"/>
        </w:rPr>
        <w:lastRenderedPageBreak/>
        <w:t>ЛО)/ЕПГУ (при технической реализации).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2.4. Срок предоставления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Максимальный срок предоставления муниципальной услуги составляет не более 30 календарных дней со дня регистрации заявления в ОМСУ.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Муниципальная услуга предоставляется бесплатно.</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2.7. Срок регистрации запроса заявителя о предоставлении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при личном обращении - в день поступления запроса;</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при направлении запроса почтовой связью в ОМСУ - в день поступления запроса;</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при направлении запроса на бумажном носителе из МФЦ в ОМСУ - в день передачи документов из МФЦ в ОМСУ;</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2.8. Требования к помещениям, в которых предоставляется муниципальная услуга.</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2.9. Показатели качества и доступности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2.10.2. Информационная система, используемая для предоставления муниципальной услуги, - Единый портал/ПГУ ЛО (при технической реализации), </w:t>
      </w:r>
      <w:r w:rsidRPr="00E62E0D">
        <w:rPr>
          <w:rFonts w:ascii="Times New Roman" w:hAnsi="Times New Roman" w:cs="Times New Roman"/>
          <w:sz w:val="28"/>
          <w:szCs w:val="28"/>
        </w:rPr>
        <w:lastRenderedPageBreak/>
        <w:t>СМЭВ.</w:t>
      </w:r>
    </w:p>
    <w:p w:rsidR="004C33F9" w:rsidRPr="00E62E0D" w:rsidRDefault="008A481D">
      <w:pPr>
        <w:pStyle w:val="ConsPlusNormal"/>
        <w:ind w:firstLine="567"/>
        <w:jc w:val="both"/>
        <w:rPr>
          <w:rFonts w:ascii="Times New Roman" w:hAnsi="Times New Roman" w:cs="Times New Roman"/>
          <w:sz w:val="28"/>
          <w:szCs w:val="28"/>
          <w:highlight w:val="white"/>
        </w:rPr>
      </w:pPr>
      <w:r w:rsidRPr="00E62E0D">
        <w:rPr>
          <w:rFonts w:ascii="Times New Roman" w:hAnsi="Times New Roman" w:cs="Times New Roman"/>
          <w:sz w:val="28"/>
          <w:szCs w:val="28"/>
          <w:highlight w:val="white"/>
        </w:rPr>
        <w:t>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w:t>
      </w:r>
      <w:r w:rsidR="00EC4FAA" w:rsidRPr="00E62E0D">
        <w:rPr>
          <w:rFonts w:ascii="Times New Roman" w:hAnsi="Times New Roman" w:cs="Times New Roman"/>
          <w:sz w:val="28"/>
          <w:szCs w:val="28"/>
          <w:highlight w:val="white"/>
        </w:rPr>
        <w:t xml:space="preserve"> закона от 27.07.2010 № 210-ФЗ </w:t>
      </w:r>
      <w:r w:rsidR="00EC4FAA" w:rsidRPr="00E62E0D">
        <w:rPr>
          <w:rFonts w:ascii="Times New Roman" w:hAnsi="Times New Roman" w:cs="Times New Roman"/>
          <w:sz w:val="28"/>
          <w:szCs w:val="28"/>
          <w:highlight w:val="white"/>
        </w:rPr>
        <w:br/>
        <w:t>«</w:t>
      </w:r>
      <w:r w:rsidRPr="00E62E0D">
        <w:rPr>
          <w:rFonts w:ascii="Times New Roman" w:hAnsi="Times New Roman" w:cs="Times New Roman"/>
          <w:sz w:val="28"/>
          <w:szCs w:val="28"/>
          <w:highlight w:val="white"/>
        </w:rPr>
        <w:t>Об организации предоставления госуда</w:t>
      </w:r>
      <w:r w:rsidR="00EC4FAA" w:rsidRPr="00E62E0D">
        <w:rPr>
          <w:rFonts w:ascii="Times New Roman" w:hAnsi="Times New Roman" w:cs="Times New Roman"/>
          <w:sz w:val="28"/>
          <w:szCs w:val="28"/>
          <w:highlight w:val="white"/>
        </w:rPr>
        <w:t>рственных и муниципальных услуг»</w:t>
      </w:r>
      <w:r w:rsidRPr="00E62E0D">
        <w:rPr>
          <w:rFonts w:ascii="Times New Roman" w:hAnsi="Times New Roman" w:cs="Times New Roman"/>
          <w:sz w:val="28"/>
          <w:szCs w:val="28"/>
          <w:highlight w:val="white"/>
        </w:rPr>
        <w:t>.</w:t>
      </w:r>
    </w:p>
    <w:p w:rsidR="004C33F9" w:rsidRPr="00E62E0D" w:rsidRDefault="008A481D">
      <w:pPr>
        <w:widowControl w:val="0"/>
        <w:ind w:firstLine="709"/>
        <w:jc w:val="both"/>
        <w:rPr>
          <w:sz w:val="28"/>
          <w:szCs w:val="28"/>
          <w:highlight w:val="white"/>
        </w:rPr>
      </w:pPr>
      <w:r w:rsidRPr="00E62E0D">
        <w:rPr>
          <w:sz w:val="28"/>
          <w:szCs w:val="28"/>
          <w:highlight w:val="white"/>
        </w:rPr>
        <w:t>2.10.4.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2.11.2. Формы заявления и документов приведены в приложении к настоящему регламенту.</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w:t>
      </w:r>
      <w:r w:rsidRPr="00E62E0D">
        <w:rPr>
          <w:rFonts w:ascii="Times New Roman" w:hAnsi="Times New Roman" w:cs="Times New Roman"/>
          <w:sz w:val="28"/>
          <w:szCs w:val="28"/>
        </w:rPr>
        <w:lastRenderedPageBreak/>
        <w:t>предоставлении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4C33F9" w:rsidRPr="00E62E0D" w:rsidRDefault="004C33F9">
      <w:pPr>
        <w:pStyle w:val="ConsPlusNormal"/>
        <w:ind w:firstLine="567"/>
        <w:jc w:val="both"/>
        <w:rPr>
          <w:rFonts w:ascii="Times New Roman" w:hAnsi="Times New Roman" w:cs="Times New Roman"/>
          <w:sz w:val="28"/>
          <w:szCs w:val="28"/>
        </w:rPr>
      </w:pPr>
    </w:p>
    <w:p w:rsidR="004C33F9" w:rsidRPr="00E62E0D" w:rsidRDefault="008A481D">
      <w:pPr>
        <w:pStyle w:val="ConsPlusNormal"/>
        <w:ind w:firstLine="567"/>
        <w:jc w:val="center"/>
        <w:rPr>
          <w:rFonts w:ascii="Times New Roman" w:hAnsi="Times New Roman" w:cs="Times New Roman"/>
          <w:b/>
          <w:sz w:val="28"/>
          <w:szCs w:val="28"/>
        </w:rPr>
      </w:pPr>
      <w:r w:rsidRPr="00E62E0D">
        <w:rPr>
          <w:rFonts w:ascii="Times New Roman" w:hAnsi="Times New Roman" w:cs="Times New Roman"/>
          <w:b/>
          <w:sz w:val="28"/>
          <w:szCs w:val="28"/>
        </w:rPr>
        <w:t>3. Состав, последовательность и сроки выполнения административных процедур</w:t>
      </w:r>
    </w:p>
    <w:p w:rsidR="004C33F9" w:rsidRPr="00E62E0D" w:rsidRDefault="004C33F9">
      <w:pPr>
        <w:pStyle w:val="ConsPlusNormal"/>
        <w:ind w:firstLine="567"/>
        <w:jc w:val="center"/>
        <w:rPr>
          <w:rFonts w:ascii="Times New Roman" w:hAnsi="Times New Roman" w:cs="Times New Roman"/>
          <w:sz w:val="28"/>
          <w:szCs w:val="28"/>
        </w:rPr>
      </w:pP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а) профилирование заявителя;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б) прием заявления и документов;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межведомственное информационное взаимодействие;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д) предоставление результата муниципальной услуги.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3.2. Профилирование заявителя.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4C33F9" w:rsidRPr="00E62E0D" w:rsidRDefault="008A481D">
      <w:pPr>
        <w:pStyle w:val="ConsPlusNormal"/>
        <w:ind w:firstLine="567"/>
        <w:jc w:val="both"/>
        <w:rPr>
          <w:rFonts w:ascii="Times New Roman" w:eastAsiaTheme="minorHAnsi" w:hAnsi="Times New Roman" w:cs="Times New Roman"/>
          <w:sz w:val="28"/>
          <w:szCs w:val="28"/>
          <w:lang w:eastAsia="en-US"/>
        </w:rPr>
      </w:pPr>
      <w:r w:rsidRPr="00E62E0D">
        <w:rPr>
          <w:rFonts w:ascii="Times New Roman" w:hAnsi="Times New Roman" w:cs="Times New Roman"/>
          <w:sz w:val="28"/>
          <w:szCs w:val="28"/>
        </w:rPr>
        <w:t xml:space="preserve">3.3.1. </w:t>
      </w:r>
      <w:r w:rsidRPr="00E62E0D">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7" w:tooltip="https://login.consultant.ru/link/?req=doc&amp;base=SPB&amp;n=316702&amp;dst=101254" w:history="1">
        <w:r w:rsidRPr="00E62E0D">
          <w:rPr>
            <w:rFonts w:ascii="Times New Roman" w:eastAsiaTheme="minorHAnsi" w:hAnsi="Times New Roman" w:cs="Times New Roman"/>
            <w:sz w:val="28"/>
            <w:szCs w:val="28"/>
            <w:lang w:eastAsia="en-US"/>
          </w:rPr>
          <w:t>(таблица № 2)</w:t>
        </w:r>
      </w:hyperlink>
      <w:r w:rsidRPr="00E62E0D">
        <w:rPr>
          <w:rFonts w:ascii="Times New Roman" w:eastAsiaTheme="minorHAnsi" w:hAnsi="Times New Roman" w:cs="Times New Roman"/>
          <w:sz w:val="28"/>
          <w:szCs w:val="28"/>
          <w:lang w:eastAsia="en-US"/>
        </w:rPr>
        <w:t>.</w:t>
      </w:r>
    </w:p>
    <w:p w:rsidR="004C33F9" w:rsidRPr="00E62E0D" w:rsidRDefault="008A481D">
      <w:pPr>
        <w:pStyle w:val="ConsPlusNormal"/>
        <w:ind w:firstLine="567"/>
        <w:jc w:val="both"/>
        <w:rPr>
          <w:rFonts w:ascii="Times New Roman" w:eastAsiaTheme="minorHAnsi" w:hAnsi="Times New Roman" w:cs="Times New Roman"/>
          <w:sz w:val="28"/>
          <w:szCs w:val="28"/>
          <w:lang w:eastAsia="en-US"/>
        </w:rPr>
      </w:pPr>
      <w:r w:rsidRPr="00E62E0D">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8" w:tooltip="https://login.consultant.ru/link/?req=doc&amp;base=LAW&amp;n=494999&amp;dst=100189" w:history="1">
        <w:r w:rsidRPr="00E62E0D">
          <w:rPr>
            <w:rFonts w:ascii="Times New Roman" w:eastAsiaTheme="minorHAnsi" w:hAnsi="Times New Roman" w:cs="Times New Roman"/>
            <w:sz w:val="28"/>
            <w:szCs w:val="28"/>
            <w:lang w:eastAsia="en-US"/>
          </w:rPr>
          <w:t>статьями 9</w:t>
        </w:r>
      </w:hyperlink>
      <w:r w:rsidRPr="00E62E0D">
        <w:rPr>
          <w:rFonts w:ascii="Times New Roman" w:eastAsiaTheme="minorHAnsi" w:hAnsi="Times New Roman" w:cs="Times New Roman"/>
          <w:sz w:val="28"/>
          <w:szCs w:val="28"/>
          <w:lang w:eastAsia="en-US"/>
        </w:rPr>
        <w:t xml:space="preserve">, </w:t>
      </w:r>
      <w:hyperlink r:id="rId9" w:tooltip="https://login.consultant.ru/link/?req=doc&amp;base=LAW&amp;n=494999&amp;dst=100202" w:history="1">
        <w:r w:rsidRPr="00E62E0D">
          <w:rPr>
            <w:rFonts w:ascii="Times New Roman" w:eastAsiaTheme="minorHAnsi" w:hAnsi="Times New Roman" w:cs="Times New Roman"/>
            <w:sz w:val="28"/>
            <w:szCs w:val="28"/>
            <w:lang w:eastAsia="en-US"/>
          </w:rPr>
          <w:t>10</w:t>
        </w:r>
      </w:hyperlink>
      <w:r w:rsidRPr="00E62E0D">
        <w:rPr>
          <w:rFonts w:ascii="Times New Roman" w:eastAsiaTheme="minorHAnsi" w:hAnsi="Times New Roman" w:cs="Times New Roman"/>
          <w:sz w:val="28"/>
          <w:szCs w:val="28"/>
          <w:lang w:eastAsia="en-US"/>
        </w:rPr>
        <w:t xml:space="preserve"> и </w:t>
      </w:r>
      <w:hyperlink r:id="rId10" w:tooltip="https://login.consultant.ru/link/?req=doc&amp;base=LAW&amp;n=494999&amp;dst=100243" w:history="1">
        <w:r w:rsidRPr="00E62E0D">
          <w:rPr>
            <w:rFonts w:ascii="Times New Roman" w:eastAsiaTheme="minorHAnsi" w:hAnsi="Times New Roman" w:cs="Times New Roman"/>
            <w:sz w:val="28"/>
            <w:szCs w:val="28"/>
            <w:lang w:eastAsia="en-US"/>
          </w:rPr>
          <w:t>14</w:t>
        </w:r>
      </w:hyperlink>
      <w:r w:rsidRPr="00E62E0D">
        <w:rPr>
          <w:rFonts w:ascii="Times New Roman" w:eastAsiaTheme="minorHAnsi" w:hAnsi="Times New Roman" w:cs="Times New Roman"/>
          <w:sz w:val="28"/>
          <w:szCs w:val="28"/>
          <w:lang w:eastAsia="en-US"/>
        </w:rPr>
        <w:t xml:space="preserve"> Федерального закона от 29 декабря </w:t>
      </w:r>
      <w:r w:rsidRPr="00E62E0D">
        <w:rPr>
          <w:rFonts w:ascii="Times New Roman" w:eastAsiaTheme="minorHAnsi" w:hAnsi="Times New Roman" w:cs="Times New Roman"/>
          <w:sz w:val="28"/>
          <w:szCs w:val="28"/>
          <w:lang w:eastAsia="en-US"/>
        </w:rPr>
        <w:lastRenderedPageBreak/>
        <w:t>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4C33F9" w:rsidRPr="00E62E0D" w:rsidRDefault="008A481D">
      <w:pPr>
        <w:pStyle w:val="ConsPlusNormal"/>
        <w:ind w:firstLine="567"/>
        <w:jc w:val="both"/>
        <w:rPr>
          <w:rFonts w:ascii="Times New Roman" w:eastAsiaTheme="minorHAnsi" w:hAnsi="Times New Roman" w:cs="Times New Roman"/>
          <w:sz w:val="28"/>
          <w:szCs w:val="28"/>
          <w:lang w:eastAsia="en-US"/>
        </w:rPr>
      </w:pPr>
      <w:r w:rsidRPr="00E62E0D">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4C33F9" w:rsidRPr="00E62E0D" w:rsidRDefault="008A481D">
      <w:pPr>
        <w:pStyle w:val="ConsPlusNormal"/>
        <w:ind w:firstLine="567"/>
        <w:jc w:val="both"/>
        <w:rPr>
          <w:rFonts w:ascii="Times New Roman" w:eastAsiaTheme="minorHAnsi" w:hAnsi="Times New Roman" w:cs="Times New Roman"/>
          <w:sz w:val="28"/>
          <w:szCs w:val="28"/>
          <w:lang w:eastAsia="en-US"/>
        </w:rPr>
      </w:pPr>
      <w:r w:rsidRPr="00E62E0D">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C33F9" w:rsidRPr="00E62E0D" w:rsidRDefault="008A481D">
      <w:pPr>
        <w:pStyle w:val="ConsPlusNormal"/>
        <w:ind w:firstLine="567"/>
        <w:jc w:val="both"/>
        <w:rPr>
          <w:rFonts w:ascii="Times New Roman" w:eastAsiaTheme="minorHAnsi" w:hAnsi="Times New Roman" w:cs="Times New Roman"/>
          <w:sz w:val="28"/>
          <w:szCs w:val="28"/>
          <w:lang w:eastAsia="en-US"/>
        </w:rPr>
      </w:pPr>
      <w:r w:rsidRPr="00E62E0D">
        <w:rPr>
          <w:rFonts w:ascii="Times New Roman" w:eastAsiaTheme="minorHAnsi" w:hAnsi="Times New Roman" w:cs="Times New Roman"/>
          <w:sz w:val="28"/>
          <w:szCs w:val="28"/>
          <w:lang w:eastAsia="en-US"/>
        </w:rPr>
        <w:t xml:space="preserve">2) информационных технологий, предусмотренных </w:t>
      </w:r>
      <w:hyperlink r:id="rId11" w:tooltip="https://login.consultant.ru/link/?req=doc&amp;base=LAW&amp;n=494999&amp;dst=100189" w:history="1">
        <w:r w:rsidRPr="00E62E0D">
          <w:rPr>
            <w:rFonts w:ascii="Times New Roman" w:eastAsiaTheme="minorHAnsi" w:hAnsi="Times New Roman" w:cs="Times New Roman"/>
            <w:sz w:val="28"/>
            <w:szCs w:val="28"/>
            <w:lang w:eastAsia="en-US"/>
          </w:rPr>
          <w:t>статьями 9</w:t>
        </w:r>
      </w:hyperlink>
      <w:r w:rsidRPr="00E62E0D">
        <w:rPr>
          <w:rFonts w:ascii="Times New Roman" w:eastAsiaTheme="minorHAnsi" w:hAnsi="Times New Roman" w:cs="Times New Roman"/>
          <w:sz w:val="28"/>
          <w:szCs w:val="28"/>
          <w:lang w:eastAsia="en-US"/>
        </w:rPr>
        <w:t xml:space="preserve">, </w:t>
      </w:r>
      <w:hyperlink r:id="rId12" w:tooltip="https://login.consultant.ru/link/?req=doc&amp;base=LAW&amp;n=494999&amp;dst=100202" w:history="1">
        <w:r w:rsidRPr="00E62E0D">
          <w:rPr>
            <w:rFonts w:ascii="Times New Roman" w:eastAsiaTheme="minorHAnsi" w:hAnsi="Times New Roman" w:cs="Times New Roman"/>
            <w:sz w:val="28"/>
            <w:szCs w:val="28"/>
            <w:lang w:eastAsia="en-US"/>
          </w:rPr>
          <w:t>10</w:t>
        </w:r>
      </w:hyperlink>
      <w:r w:rsidRPr="00E62E0D">
        <w:rPr>
          <w:rFonts w:ascii="Times New Roman" w:eastAsiaTheme="minorHAnsi" w:hAnsi="Times New Roman" w:cs="Times New Roman"/>
          <w:sz w:val="28"/>
          <w:szCs w:val="28"/>
          <w:lang w:eastAsia="en-US"/>
        </w:rPr>
        <w:t xml:space="preserve"> и </w:t>
      </w:r>
      <w:hyperlink r:id="rId13" w:tooltip="https://login.consultant.ru/link/?req=doc&amp;base=LAW&amp;n=494999&amp;dst=100243" w:history="1">
        <w:r w:rsidRPr="00E62E0D">
          <w:rPr>
            <w:rFonts w:ascii="Times New Roman" w:eastAsiaTheme="minorHAnsi" w:hAnsi="Times New Roman" w:cs="Times New Roman"/>
            <w:sz w:val="28"/>
            <w:szCs w:val="28"/>
            <w:lang w:eastAsia="en-US"/>
          </w:rPr>
          <w:t>14</w:t>
        </w:r>
      </w:hyperlink>
      <w:r w:rsidRPr="00E62E0D">
        <w:rPr>
          <w:rFonts w:ascii="Times New Roman" w:eastAsiaTheme="minorHAnsi" w:hAnsi="Times New Roman" w:cs="Times New Roman"/>
          <w:sz w:val="28"/>
          <w:szCs w:val="28"/>
          <w:lang w:eastAsia="en-US"/>
        </w:rPr>
        <w:t xml:space="preserve"> Федерального закона № 572-ФЗ.</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При наличии оснований для отказа в приеме документов, предусмотренных пунктом 2.12.1 настоящего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 4).</w:t>
      </w:r>
    </w:p>
    <w:p w:rsidR="004C33F9" w:rsidRPr="00E62E0D" w:rsidRDefault="008A481D">
      <w:pPr>
        <w:pStyle w:val="ConsPlusNormal"/>
        <w:tabs>
          <w:tab w:val="left" w:pos="1418"/>
        </w:tabs>
        <w:ind w:firstLine="567"/>
        <w:jc w:val="both"/>
        <w:rPr>
          <w:rFonts w:ascii="Times New Roman" w:hAnsi="Times New Roman" w:cs="Times New Roman"/>
          <w:sz w:val="28"/>
          <w:szCs w:val="28"/>
        </w:rPr>
      </w:pPr>
      <w:r w:rsidRPr="00E62E0D">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4C33F9" w:rsidRPr="00E62E0D" w:rsidRDefault="008A481D">
      <w:pPr>
        <w:pStyle w:val="ConsPlusNormal"/>
        <w:tabs>
          <w:tab w:val="left" w:pos="1418"/>
        </w:tabs>
        <w:ind w:firstLine="567"/>
        <w:jc w:val="both"/>
        <w:rPr>
          <w:rFonts w:ascii="Times New Roman" w:hAnsi="Times New Roman" w:cs="Times New Roman"/>
          <w:sz w:val="28"/>
          <w:szCs w:val="28"/>
        </w:rPr>
      </w:pPr>
      <w:r w:rsidRPr="00E62E0D">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3.4. Межведомственное информационное взаимодействие.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1) сведения из Единого государственного реестра юридических лиц в случае, </w:t>
      </w:r>
      <w:r w:rsidRPr="00E62E0D">
        <w:rPr>
          <w:rFonts w:ascii="Times New Roman" w:hAnsi="Times New Roman" w:cs="Times New Roman"/>
          <w:sz w:val="28"/>
          <w:szCs w:val="28"/>
        </w:rPr>
        <w:lastRenderedPageBreak/>
        <w:t>если заявителем является юридическое лицо;</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 сведения из Единого реестра субъектов малого и среднего предпринимательства – в отношении индивидуального предпринимателя или юридического лица;</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Указанные информационные запросы направляются в Федеральную налоговую службу.</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4) сведения из Единого государственного реестра недвижимости (ЕГРН) об основных характеристиках и зарегистрированных правах на земельный участок или уведомление об отсутствии в ЕГРН запрашиваемых сведений.</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Указанный информационный запрос направляется в Росреестр. </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3.5. Принятие решения о предоставлении (отказе в предоставлении)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3.5.1. Срок принятия решения о предоставлении муниципальной услуги – 30 календарных дней со дня регистрации заявления.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3.5.2. Основания для отказа в предоставлении муниципальной услуги приведены в приложении к настоящему регламенту (таблица № 3).</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3.5.3. Срок принятия решения об отказе в предоставлении муниципальной услуги, при отсутствии права на получение муниципальной услуги – 15 календарных дней со дня регистрации заявления.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3.6. Предоставление результата муниципальной услуги.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1) при личной явке:</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филиалах, отделах, удаленных рабочих местах ГБУ ЛО «МФЦ»;</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2) без личной явки: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почтовым отправлением;</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на адрес электронной почты;</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4C33F9" w:rsidRPr="00E62E0D" w:rsidRDefault="008A481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w:t>
      </w:r>
      <w:r w:rsidR="00BA6471" w:rsidRPr="00E62E0D">
        <w:rPr>
          <w:rFonts w:ascii="Times New Roman" w:hAnsi="Times New Roman" w:cs="Times New Roman"/>
          <w:sz w:val="28"/>
          <w:szCs w:val="28"/>
        </w:rPr>
        <w:t>,</w:t>
      </w:r>
      <w:r w:rsidRPr="00E62E0D">
        <w:rPr>
          <w:rFonts w:ascii="Times New Roman" w:hAnsi="Times New Roman" w:cs="Times New Roman"/>
          <w:sz w:val="28"/>
          <w:szCs w:val="28"/>
        </w:rPr>
        <w:t xml:space="preserve"> либо места пребывания</w:t>
      </w:r>
      <w:r w:rsidR="00BA6471" w:rsidRPr="00E62E0D">
        <w:rPr>
          <w:rFonts w:ascii="Times New Roman" w:hAnsi="Times New Roman" w:cs="Times New Roman"/>
          <w:sz w:val="28"/>
          <w:szCs w:val="28"/>
        </w:rPr>
        <w:t>,</w:t>
      </w:r>
      <w:r w:rsidRPr="00E62E0D">
        <w:rPr>
          <w:rFonts w:ascii="Times New Roman" w:hAnsi="Times New Roman" w:cs="Times New Roman"/>
          <w:sz w:val="28"/>
          <w:szCs w:val="28"/>
        </w:rPr>
        <w:t xml:space="preserve"> либо места нахождения не предусмотрена.</w:t>
      </w:r>
    </w:p>
    <w:p w:rsidR="004C33F9" w:rsidRPr="00E62E0D" w:rsidRDefault="004C33F9">
      <w:pPr>
        <w:pStyle w:val="ConsPlusNormal"/>
        <w:jc w:val="right"/>
        <w:outlineLvl w:val="1"/>
        <w:rPr>
          <w:rFonts w:ascii="Times New Roman" w:hAnsi="Times New Roman" w:cs="Times New Roman"/>
          <w:sz w:val="28"/>
          <w:szCs w:val="28"/>
        </w:rPr>
      </w:pP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1) при личной явке:</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ОМСУ;</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филиалах, отделах, удаленных рабочих местах ГБУ ЛО «МФЦ»;</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lastRenderedPageBreak/>
        <w:t>2) без личной явки:</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почтовым отправлением;</w:t>
      </w:r>
    </w:p>
    <w:p w:rsidR="00E62E0D"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на адрес электронной почты;</w:t>
      </w:r>
    </w:p>
    <w:p w:rsidR="004C33F9" w:rsidRPr="00E62E0D" w:rsidRDefault="00E62E0D" w:rsidP="00E62E0D">
      <w:pPr>
        <w:pStyle w:val="ConsPlusNormal"/>
        <w:ind w:firstLine="567"/>
        <w:jc w:val="both"/>
        <w:rPr>
          <w:rFonts w:ascii="Times New Roman" w:hAnsi="Times New Roman" w:cs="Times New Roman"/>
          <w:sz w:val="28"/>
          <w:szCs w:val="28"/>
        </w:rPr>
      </w:pPr>
      <w:r w:rsidRPr="00E62E0D">
        <w:rPr>
          <w:rFonts w:ascii="Times New Roman" w:hAnsi="Times New Roman" w:cs="Times New Roman"/>
          <w:sz w:val="28"/>
          <w:szCs w:val="28"/>
        </w:rPr>
        <w:t>в электронной форме через личный кабинет заявителя на ЕПГУ.</w:t>
      </w:r>
    </w:p>
    <w:p w:rsidR="004C33F9" w:rsidRDefault="004C33F9">
      <w:pPr>
        <w:spacing w:after="200" w:line="276" w:lineRule="auto"/>
        <w:jc w:val="right"/>
        <w:rPr>
          <w:rFonts w:eastAsiaTheme="minorHAnsi"/>
          <w:sz w:val="28"/>
          <w:szCs w:val="28"/>
          <w:lang w:eastAsia="en-US"/>
        </w:rPr>
        <w:sectPr w:rsidR="004C33F9">
          <w:headerReference w:type="default" r:id="rId14"/>
          <w:pgSz w:w="11906" w:h="16838"/>
          <w:pgMar w:top="1134" w:right="567" w:bottom="1134" w:left="1134" w:header="708" w:footer="708" w:gutter="0"/>
          <w:cols w:space="708"/>
          <w:titlePg/>
          <w:docGrid w:linePitch="360"/>
        </w:sectPr>
      </w:pPr>
    </w:p>
    <w:p w:rsidR="004C33F9" w:rsidRDefault="008A481D">
      <w:pPr>
        <w:spacing w:after="200" w:line="276" w:lineRule="auto"/>
        <w:jc w:val="right"/>
        <w:rPr>
          <w:rFonts w:eastAsiaTheme="minorHAnsi"/>
          <w:lang w:eastAsia="en-US"/>
        </w:rPr>
      </w:pPr>
      <w:r>
        <w:rPr>
          <w:rFonts w:eastAsiaTheme="minorHAnsi"/>
          <w:lang w:eastAsia="en-US"/>
        </w:rPr>
        <w:lastRenderedPageBreak/>
        <w:t>Приложение</w:t>
      </w:r>
    </w:p>
    <w:p w:rsidR="004C33F9" w:rsidRDefault="008A481D">
      <w:pPr>
        <w:ind w:firstLine="709"/>
        <w:jc w:val="right"/>
        <w:outlineLvl w:val="0"/>
        <w:rPr>
          <w:rFonts w:eastAsiaTheme="minorHAnsi"/>
          <w:lang w:eastAsia="en-US"/>
        </w:rPr>
      </w:pPr>
      <w:r>
        <w:rPr>
          <w:rFonts w:eastAsiaTheme="minorHAnsi"/>
          <w:lang w:eastAsia="en-US"/>
        </w:rPr>
        <w:t>к Административному регламенту</w:t>
      </w:r>
    </w:p>
    <w:p w:rsidR="004C33F9" w:rsidRDefault="008A481D">
      <w:pPr>
        <w:ind w:firstLine="709"/>
        <w:jc w:val="right"/>
        <w:outlineLvl w:val="0"/>
        <w:rPr>
          <w:rFonts w:eastAsiaTheme="minorHAnsi"/>
          <w:lang w:eastAsia="en-US"/>
        </w:rPr>
      </w:pPr>
      <w:r>
        <w:rPr>
          <w:rFonts w:eastAsiaTheme="minorHAnsi"/>
          <w:lang w:eastAsia="en-US"/>
        </w:rPr>
        <w:t>по предоставлению</w:t>
      </w:r>
    </w:p>
    <w:p w:rsidR="004C33F9" w:rsidRDefault="008A481D">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4C33F9" w:rsidRDefault="00E62E0D">
      <w:pPr>
        <w:ind w:firstLine="709"/>
        <w:jc w:val="right"/>
        <w:outlineLvl w:val="0"/>
        <w:rPr>
          <w:rFonts w:eastAsiaTheme="minorHAnsi"/>
          <w:lang w:eastAsia="en-US"/>
        </w:rPr>
      </w:pPr>
      <w:r w:rsidRPr="00E62E0D">
        <w:rPr>
          <w:rFonts w:eastAsiaTheme="minorHAnsi"/>
          <w:lang w:eastAsia="en-US"/>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p>
    <w:p w:rsidR="004C33F9" w:rsidRDefault="004C33F9">
      <w:pPr>
        <w:ind w:firstLine="709"/>
        <w:jc w:val="both"/>
        <w:outlineLvl w:val="0"/>
        <w:rPr>
          <w:rFonts w:eastAsiaTheme="minorHAnsi"/>
          <w:lang w:eastAsia="en-US"/>
        </w:rPr>
      </w:pPr>
    </w:p>
    <w:p w:rsidR="004C33F9" w:rsidRDefault="008A481D">
      <w:pPr>
        <w:ind w:firstLine="709"/>
        <w:jc w:val="center"/>
        <w:outlineLvl w:val="0"/>
        <w:rPr>
          <w:rFonts w:eastAsiaTheme="minorHAnsi"/>
          <w:lang w:eastAsia="en-US"/>
        </w:rPr>
      </w:pPr>
      <w:r>
        <w:rPr>
          <w:rFonts w:eastAsiaTheme="minorHAnsi"/>
          <w:lang w:eastAsia="en-US"/>
        </w:rPr>
        <w:t>ПЕРЕЧЕНЬ</w:t>
      </w:r>
    </w:p>
    <w:p w:rsidR="004C33F9" w:rsidRDefault="008A481D">
      <w:pPr>
        <w:ind w:firstLine="709"/>
        <w:jc w:val="center"/>
        <w:outlineLvl w:val="0"/>
        <w:rPr>
          <w:rFonts w:eastAsiaTheme="minorHAnsi"/>
          <w:lang w:eastAsia="en-US"/>
        </w:rPr>
      </w:pPr>
      <w:r>
        <w:rPr>
          <w:rFonts w:eastAsiaTheme="minorHAnsi"/>
          <w:lang w:eastAsia="en-US"/>
        </w:rPr>
        <w:t>условных обозначений и сокращений,</w:t>
      </w:r>
    </w:p>
    <w:p w:rsidR="004C33F9" w:rsidRDefault="008A481D">
      <w:pPr>
        <w:ind w:firstLine="709"/>
        <w:jc w:val="center"/>
        <w:outlineLvl w:val="0"/>
        <w:rPr>
          <w:rFonts w:eastAsiaTheme="minorHAnsi"/>
          <w:lang w:eastAsia="en-US"/>
        </w:rPr>
      </w:pPr>
      <w:r>
        <w:rPr>
          <w:rFonts w:eastAsiaTheme="minorHAnsi"/>
          <w:lang w:eastAsia="en-US"/>
        </w:rPr>
        <w:t>Идентификаторы категорий (признаков) заявителей,</w:t>
      </w:r>
    </w:p>
    <w:p w:rsidR="004C33F9" w:rsidRDefault="008A481D">
      <w:pPr>
        <w:ind w:firstLine="709"/>
        <w:jc w:val="center"/>
        <w:outlineLvl w:val="0"/>
        <w:rPr>
          <w:rFonts w:eastAsiaTheme="minorHAnsi"/>
          <w:lang w:eastAsia="en-US"/>
        </w:rPr>
      </w:pPr>
      <w:r>
        <w:rPr>
          <w:rFonts w:eastAsiaTheme="minorHAnsi"/>
          <w:lang w:eastAsia="en-US"/>
        </w:rPr>
        <w:t>Исчерпывающий перечень документов,</w:t>
      </w:r>
    </w:p>
    <w:p w:rsidR="004C33F9" w:rsidRDefault="008A481D">
      <w:pPr>
        <w:ind w:firstLine="709"/>
        <w:jc w:val="center"/>
        <w:outlineLvl w:val="0"/>
        <w:rPr>
          <w:rFonts w:eastAsiaTheme="minorHAnsi"/>
          <w:lang w:eastAsia="en-US"/>
        </w:rPr>
      </w:pPr>
      <w:r>
        <w:rPr>
          <w:rFonts w:eastAsiaTheme="minorHAnsi"/>
          <w:lang w:eastAsia="en-US"/>
        </w:rPr>
        <w:t>необходимых для предоставлени</w:t>
      </w:r>
      <w:r w:rsidR="00BA6471">
        <w:rPr>
          <w:rFonts w:eastAsiaTheme="minorHAnsi"/>
          <w:lang w:eastAsia="en-US"/>
        </w:rPr>
        <w:t>я</w:t>
      </w:r>
      <w:r>
        <w:rPr>
          <w:rFonts w:eastAsiaTheme="minorHAnsi"/>
          <w:lang w:eastAsia="en-US"/>
        </w:rPr>
        <w:t xml:space="preserve"> муниципальной услуги,</w:t>
      </w:r>
    </w:p>
    <w:p w:rsidR="004C33F9" w:rsidRDefault="008A481D">
      <w:pPr>
        <w:ind w:firstLine="709"/>
        <w:jc w:val="center"/>
        <w:outlineLvl w:val="0"/>
        <w:rPr>
          <w:rFonts w:eastAsiaTheme="minorHAnsi"/>
          <w:lang w:eastAsia="en-US"/>
        </w:rPr>
      </w:pPr>
      <w:r>
        <w:rPr>
          <w:rFonts w:eastAsiaTheme="minorHAnsi"/>
          <w:lang w:eastAsia="en-US"/>
        </w:rPr>
        <w:t>Исчерпывающий перечень оснований для отказа</w:t>
      </w:r>
    </w:p>
    <w:p w:rsidR="004C33F9" w:rsidRDefault="008A481D">
      <w:pPr>
        <w:ind w:firstLine="709"/>
        <w:jc w:val="center"/>
        <w:outlineLvl w:val="0"/>
        <w:rPr>
          <w:rFonts w:eastAsiaTheme="minorHAnsi"/>
          <w:lang w:eastAsia="en-US"/>
        </w:rPr>
      </w:pPr>
      <w:r>
        <w:rPr>
          <w:rFonts w:eastAsiaTheme="minorHAnsi"/>
          <w:lang w:eastAsia="en-US"/>
        </w:rPr>
        <w:t>в приеме запроса о предоставлении муниципальной услуги и документов,</w:t>
      </w:r>
    </w:p>
    <w:p w:rsidR="004C33F9" w:rsidRDefault="008A481D">
      <w:pPr>
        <w:ind w:firstLine="709"/>
        <w:jc w:val="center"/>
        <w:outlineLvl w:val="0"/>
        <w:rPr>
          <w:rFonts w:eastAsiaTheme="minorHAnsi"/>
          <w:lang w:eastAsia="en-US"/>
        </w:rPr>
      </w:pPr>
      <w:r>
        <w:rPr>
          <w:rFonts w:eastAsiaTheme="minorHAnsi"/>
          <w:lang w:eastAsia="en-US"/>
        </w:rPr>
        <w:t>необходимых для предоставления услуги,</w:t>
      </w:r>
    </w:p>
    <w:p w:rsidR="004C33F9" w:rsidRDefault="008A481D">
      <w:pPr>
        <w:ind w:firstLine="709"/>
        <w:jc w:val="center"/>
        <w:outlineLvl w:val="0"/>
        <w:rPr>
          <w:rFonts w:eastAsiaTheme="minorHAnsi"/>
          <w:lang w:eastAsia="en-US"/>
        </w:rPr>
      </w:pPr>
      <w:r>
        <w:rPr>
          <w:rFonts w:eastAsiaTheme="minorHAnsi"/>
          <w:lang w:eastAsia="en-US"/>
        </w:rPr>
        <w:t>оснований для приостановления предоставления муниципальной услуги</w:t>
      </w:r>
    </w:p>
    <w:p w:rsidR="004C33F9" w:rsidRDefault="008A481D">
      <w:pPr>
        <w:ind w:firstLine="709"/>
        <w:jc w:val="center"/>
        <w:outlineLvl w:val="0"/>
        <w:rPr>
          <w:rFonts w:eastAsiaTheme="minorHAnsi"/>
          <w:lang w:eastAsia="en-US"/>
        </w:rPr>
      </w:pPr>
      <w:r>
        <w:rPr>
          <w:rFonts w:eastAsiaTheme="minorHAnsi"/>
          <w:lang w:eastAsia="en-US"/>
        </w:rPr>
        <w:t>или отказа в предоставлении муниципальной услуги,</w:t>
      </w:r>
    </w:p>
    <w:p w:rsidR="004C33F9" w:rsidRDefault="008A481D">
      <w:pPr>
        <w:ind w:firstLine="709"/>
        <w:jc w:val="center"/>
        <w:outlineLvl w:val="0"/>
        <w:rPr>
          <w:rFonts w:eastAsiaTheme="minorHAnsi"/>
          <w:lang w:eastAsia="en-US"/>
        </w:rPr>
      </w:pPr>
      <w:r>
        <w:rPr>
          <w:rFonts w:eastAsiaTheme="minorHAnsi"/>
          <w:lang w:eastAsia="en-US"/>
        </w:rPr>
        <w:t>Формы запроса о предоставлении муниципальной услуги</w:t>
      </w:r>
    </w:p>
    <w:p w:rsidR="004C33F9" w:rsidRDefault="008A481D">
      <w:pPr>
        <w:ind w:firstLine="709"/>
        <w:jc w:val="center"/>
        <w:outlineLvl w:val="0"/>
        <w:rPr>
          <w:rFonts w:eastAsiaTheme="minorHAnsi"/>
          <w:lang w:eastAsia="en-US"/>
        </w:rPr>
      </w:pPr>
      <w:r>
        <w:rPr>
          <w:rFonts w:eastAsiaTheme="minorHAnsi"/>
          <w:lang w:eastAsia="en-US"/>
        </w:rPr>
        <w:t>и документов, необходимых для предоставления муниципальной услуги</w:t>
      </w:r>
    </w:p>
    <w:p w:rsidR="004C33F9" w:rsidRDefault="004C33F9">
      <w:pPr>
        <w:ind w:firstLine="709"/>
        <w:jc w:val="center"/>
        <w:outlineLvl w:val="0"/>
        <w:rPr>
          <w:rFonts w:eastAsiaTheme="minorHAnsi"/>
          <w:lang w:eastAsia="en-US"/>
        </w:rPr>
      </w:pPr>
    </w:p>
    <w:p w:rsidR="004C33F9" w:rsidRDefault="004C33F9">
      <w:pPr>
        <w:ind w:firstLine="709"/>
        <w:jc w:val="center"/>
        <w:outlineLvl w:val="0"/>
        <w:rPr>
          <w:rFonts w:eastAsiaTheme="minorHAnsi"/>
          <w:lang w:eastAsia="en-US"/>
        </w:rPr>
      </w:pPr>
    </w:p>
    <w:p w:rsidR="004C33F9" w:rsidRDefault="008A481D">
      <w:pPr>
        <w:numPr>
          <w:ilvl w:val="0"/>
          <w:numId w:val="2"/>
        </w:numPr>
        <w:spacing w:after="200" w:line="276" w:lineRule="auto"/>
        <w:jc w:val="center"/>
        <w:outlineLvl w:val="0"/>
        <w:rPr>
          <w:rFonts w:eastAsiaTheme="minorHAnsi"/>
          <w:b/>
          <w:lang w:eastAsia="en-US"/>
        </w:rPr>
      </w:pPr>
      <w:r>
        <w:rPr>
          <w:rFonts w:eastAsiaTheme="minorHAnsi"/>
          <w:b/>
          <w:lang w:eastAsia="en-US"/>
        </w:rPr>
        <w:t>Перечень условных обозначений и сокращений</w:t>
      </w:r>
    </w:p>
    <w:p w:rsidR="004C33F9" w:rsidRDefault="008A481D">
      <w:pPr>
        <w:ind w:firstLine="709"/>
        <w:jc w:val="both"/>
        <w:outlineLvl w:val="0"/>
        <w:rPr>
          <w:rFonts w:eastAsiaTheme="minorHAnsi"/>
          <w:lang w:eastAsia="en-US"/>
        </w:rPr>
      </w:pPr>
      <w:r>
        <w:rPr>
          <w:rFonts w:eastAsiaTheme="minorHAnsi"/>
          <w:lang w:eastAsia="en-US"/>
        </w:rPr>
        <w:t>1. Условные сокращения:</w:t>
      </w:r>
    </w:p>
    <w:p w:rsidR="004C33F9" w:rsidRDefault="008A481D">
      <w:pPr>
        <w:ind w:firstLine="709"/>
        <w:jc w:val="both"/>
        <w:outlineLvl w:val="0"/>
        <w:rPr>
          <w:rFonts w:eastAsiaTheme="minorHAnsi"/>
          <w:lang w:eastAsia="en-US"/>
        </w:rPr>
      </w:pPr>
      <w:r>
        <w:rPr>
          <w:rFonts w:eastAsiaTheme="minorHAnsi"/>
          <w:lang w:eastAsia="en-US"/>
        </w:rPr>
        <w:t>а) ОМСУ – органы местного самоуправления</w:t>
      </w:r>
    </w:p>
    <w:p w:rsidR="004C33F9" w:rsidRDefault="008A481D">
      <w:pPr>
        <w:ind w:firstLine="709"/>
        <w:jc w:val="both"/>
        <w:outlineLvl w:val="0"/>
        <w:rPr>
          <w:rFonts w:eastAsiaTheme="minorHAnsi"/>
          <w:lang w:eastAsia="en-US"/>
        </w:rPr>
      </w:pPr>
      <w:r>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rsidR="004C33F9" w:rsidRDefault="008A481D">
      <w:pPr>
        <w:ind w:firstLine="709"/>
        <w:jc w:val="both"/>
        <w:outlineLvl w:val="0"/>
        <w:rPr>
          <w:rFonts w:eastAsiaTheme="minorHAnsi"/>
          <w:lang w:eastAsia="en-US"/>
        </w:rPr>
      </w:pPr>
      <w:r>
        <w:rPr>
          <w:rFonts w:eastAsiaTheme="minorHAnsi"/>
          <w:lang w:eastAsia="en-US"/>
        </w:rPr>
        <w:t>в) ПГУ ЛО – портал государственных и муниципальных услуг Ленинградской области;</w:t>
      </w:r>
    </w:p>
    <w:p w:rsidR="004C33F9" w:rsidRDefault="008A481D">
      <w:pPr>
        <w:ind w:firstLine="709"/>
        <w:jc w:val="both"/>
        <w:outlineLvl w:val="0"/>
        <w:rPr>
          <w:rFonts w:eastAsiaTheme="minorHAnsi"/>
          <w:lang w:eastAsia="en-US"/>
        </w:rPr>
      </w:pPr>
      <w:r>
        <w:rPr>
          <w:rFonts w:eastAsiaTheme="minorHAnsi"/>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4C33F9" w:rsidRDefault="004C33F9">
      <w:pPr>
        <w:jc w:val="both"/>
        <w:outlineLvl w:val="0"/>
        <w:rPr>
          <w:rFonts w:eastAsiaTheme="minorHAnsi"/>
          <w:lang w:eastAsia="en-US"/>
        </w:rPr>
      </w:pPr>
    </w:p>
    <w:p w:rsidR="004C33F9" w:rsidRDefault="008A481D">
      <w:pPr>
        <w:ind w:firstLine="709"/>
        <w:jc w:val="both"/>
        <w:outlineLvl w:val="0"/>
        <w:rPr>
          <w:rFonts w:eastAsiaTheme="minorHAnsi"/>
          <w:lang w:eastAsia="en-US"/>
        </w:rPr>
      </w:pPr>
      <w:r>
        <w:rPr>
          <w:rFonts w:eastAsiaTheme="minorHAnsi"/>
          <w:lang w:eastAsia="en-US"/>
        </w:rPr>
        <w:t>2. Условные обозначения:</w:t>
      </w:r>
    </w:p>
    <w:p w:rsidR="004C33F9" w:rsidRDefault="008A481D">
      <w:pPr>
        <w:ind w:firstLine="709"/>
        <w:jc w:val="both"/>
        <w:outlineLvl w:val="0"/>
        <w:rPr>
          <w:rFonts w:eastAsiaTheme="minorHAnsi"/>
          <w:lang w:eastAsia="en-US"/>
        </w:rPr>
      </w:pPr>
      <w:r>
        <w:rPr>
          <w:rFonts w:eastAsiaTheme="minorHAnsi"/>
          <w:lang w:eastAsia="en-US"/>
        </w:rPr>
        <w:t xml:space="preserve">а) [Все] – документы представляются всеми заявителями, обращающимися за получением </w:t>
      </w:r>
      <w:r>
        <w:t>муниципальной</w:t>
      </w:r>
      <w:r>
        <w:rPr>
          <w:rFonts w:eastAsiaTheme="minorHAnsi"/>
          <w:lang w:eastAsia="en-US"/>
        </w:rPr>
        <w:t xml:space="preserve"> услуги;</w:t>
      </w:r>
    </w:p>
    <w:p w:rsidR="004C33F9" w:rsidRDefault="008A481D">
      <w:pPr>
        <w:ind w:firstLine="709"/>
        <w:jc w:val="both"/>
        <w:outlineLvl w:val="0"/>
        <w:rPr>
          <w:rFonts w:eastAsiaTheme="minorHAnsi"/>
          <w:lang w:eastAsia="en-US"/>
        </w:rPr>
      </w:pPr>
      <w:r>
        <w:rPr>
          <w:rFonts w:eastAsiaTheme="minorHAnsi"/>
          <w:lang w:eastAsia="en-US"/>
        </w:rPr>
        <w:t>б) ИП – заявителем является индивидуальный предприниматель;</w:t>
      </w:r>
    </w:p>
    <w:p w:rsidR="004C33F9" w:rsidRDefault="008A481D">
      <w:pPr>
        <w:ind w:firstLine="709"/>
        <w:jc w:val="both"/>
        <w:outlineLvl w:val="0"/>
        <w:rPr>
          <w:rFonts w:eastAsiaTheme="minorHAnsi"/>
          <w:lang w:eastAsia="en-US"/>
        </w:rPr>
      </w:pPr>
      <w:r>
        <w:rPr>
          <w:rFonts w:eastAsiaTheme="minorHAnsi"/>
          <w:lang w:eastAsia="en-US"/>
        </w:rPr>
        <w:t>в) ЮЛ – заявителем является юридическое лицо;</w:t>
      </w:r>
    </w:p>
    <w:p w:rsidR="004C33F9" w:rsidRDefault="008A481D">
      <w:pPr>
        <w:ind w:firstLine="709"/>
        <w:jc w:val="both"/>
        <w:outlineLvl w:val="0"/>
        <w:rPr>
          <w:rFonts w:eastAsiaTheme="minorHAnsi"/>
          <w:lang w:eastAsia="en-US"/>
        </w:rPr>
      </w:pPr>
      <w:r>
        <w:rPr>
          <w:rFonts w:eastAsiaTheme="minorHAnsi"/>
          <w:lang w:eastAsia="en-US"/>
        </w:rPr>
        <w:lastRenderedPageBreak/>
        <w:t>г) ФЛ – заявителем является физическое лицо;</w:t>
      </w:r>
    </w:p>
    <w:p w:rsidR="004C33F9" w:rsidRDefault="008A481D">
      <w:pPr>
        <w:ind w:firstLine="709"/>
        <w:jc w:val="both"/>
        <w:outlineLvl w:val="0"/>
        <w:rPr>
          <w:rFonts w:eastAsiaTheme="minorHAnsi"/>
          <w:lang w:eastAsia="en-US"/>
        </w:rPr>
      </w:pPr>
      <w:r>
        <w:rPr>
          <w:rFonts w:eastAsiaTheme="minorHAnsi"/>
          <w:lang w:eastAsia="en-US"/>
        </w:rPr>
        <w:t>д) П(з) – представитель заявителя;</w:t>
      </w:r>
    </w:p>
    <w:p w:rsidR="004C33F9" w:rsidRDefault="008A481D">
      <w:pPr>
        <w:ind w:firstLine="709"/>
        <w:jc w:val="both"/>
        <w:outlineLvl w:val="0"/>
        <w:rPr>
          <w:rFonts w:eastAsiaTheme="minorHAnsi"/>
          <w:lang w:eastAsia="en-US"/>
        </w:rPr>
      </w:pPr>
      <w:r>
        <w:rPr>
          <w:rFonts w:eastAsiaTheme="minorHAnsi"/>
          <w:lang w:eastAsia="en-US"/>
        </w:rPr>
        <w:t>е) ЕП – Единый портал;</w:t>
      </w:r>
    </w:p>
    <w:p w:rsidR="004C33F9" w:rsidRDefault="008A481D">
      <w:pPr>
        <w:ind w:firstLine="709"/>
        <w:jc w:val="both"/>
        <w:outlineLvl w:val="0"/>
        <w:rPr>
          <w:rFonts w:eastAsiaTheme="minorHAnsi"/>
          <w:lang w:eastAsia="en-US"/>
        </w:rPr>
      </w:pPr>
      <w:r>
        <w:rPr>
          <w:rFonts w:eastAsiaTheme="minorHAnsi"/>
          <w:lang w:eastAsia="en-US"/>
        </w:rPr>
        <w:t>ж) ЕПГУ, ПГУ ЛО – документы подаются посредством портала;</w:t>
      </w:r>
    </w:p>
    <w:p w:rsidR="004C33F9" w:rsidRDefault="008A481D">
      <w:pPr>
        <w:ind w:firstLine="709"/>
        <w:jc w:val="both"/>
        <w:outlineLvl w:val="0"/>
        <w:rPr>
          <w:rFonts w:eastAsiaTheme="minorHAnsi"/>
          <w:lang w:eastAsia="en-US"/>
        </w:rPr>
      </w:pPr>
      <w:r>
        <w:rPr>
          <w:rFonts w:eastAsiaTheme="minorHAnsi"/>
          <w:lang w:eastAsia="en-US"/>
        </w:rPr>
        <w:t>з) ПС – документы подаются посредством почтовой связи;</w:t>
      </w:r>
    </w:p>
    <w:p w:rsidR="004C33F9" w:rsidRDefault="008A481D">
      <w:pPr>
        <w:ind w:firstLine="709"/>
        <w:jc w:val="both"/>
        <w:outlineLvl w:val="0"/>
        <w:rPr>
          <w:rFonts w:eastAsiaTheme="minorHAnsi"/>
          <w:lang w:eastAsia="en-US"/>
        </w:rPr>
      </w:pPr>
      <w:r>
        <w:rPr>
          <w:rFonts w:eastAsiaTheme="minorHAnsi"/>
          <w:lang w:eastAsia="en-US"/>
        </w:rPr>
        <w:t>и) Л - документы подаются при личном посещении ОМСУ, МФЦ;</w:t>
      </w:r>
    </w:p>
    <w:p w:rsidR="004C33F9" w:rsidRDefault="008A481D">
      <w:pPr>
        <w:ind w:firstLine="709"/>
        <w:jc w:val="both"/>
        <w:outlineLvl w:val="0"/>
        <w:rPr>
          <w:rFonts w:eastAsiaTheme="minorHAnsi"/>
          <w:lang w:eastAsia="en-US"/>
        </w:rPr>
      </w:pPr>
      <w:r>
        <w:rPr>
          <w:rFonts w:eastAsiaTheme="minorHAnsi"/>
          <w:lang w:eastAsia="en-US"/>
        </w:rPr>
        <w:t>к) О – представляется оригинал документа;</w:t>
      </w:r>
    </w:p>
    <w:p w:rsidR="004C33F9" w:rsidRDefault="008A481D">
      <w:pPr>
        <w:ind w:firstLine="709"/>
        <w:jc w:val="both"/>
        <w:outlineLvl w:val="0"/>
        <w:rPr>
          <w:rFonts w:eastAsiaTheme="minorHAnsi"/>
          <w:lang w:eastAsia="en-US"/>
        </w:rPr>
      </w:pPr>
      <w:r>
        <w:rPr>
          <w:rFonts w:eastAsiaTheme="minorHAnsi"/>
          <w:lang w:eastAsia="en-US"/>
        </w:rPr>
        <w:t>л) О(э) – представляется оригинал документа в электронной форме;</w:t>
      </w:r>
    </w:p>
    <w:p w:rsidR="004C33F9" w:rsidRDefault="008A481D">
      <w:pPr>
        <w:ind w:firstLine="709"/>
        <w:jc w:val="both"/>
        <w:outlineLvl w:val="0"/>
        <w:rPr>
          <w:rFonts w:eastAsiaTheme="minorHAnsi"/>
          <w:lang w:eastAsia="en-US"/>
        </w:rPr>
      </w:pPr>
      <w:r>
        <w:rPr>
          <w:rFonts w:eastAsiaTheme="minorHAnsi"/>
          <w:lang w:eastAsia="en-US"/>
        </w:rPr>
        <w:t>м) К – представляется копия документа;</w:t>
      </w:r>
    </w:p>
    <w:p w:rsidR="004C33F9" w:rsidRDefault="008A481D">
      <w:pPr>
        <w:ind w:firstLine="709"/>
        <w:jc w:val="both"/>
        <w:outlineLvl w:val="0"/>
        <w:rPr>
          <w:rFonts w:eastAsiaTheme="minorHAnsi"/>
          <w:lang w:eastAsia="en-US"/>
        </w:rPr>
      </w:pPr>
      <w:r>
        <w:rPr>
          <w:rFonts w:eastAsiaTheme="minorHAnsi"/>
          <w:lang w:eastAsia="en-US"/>
        </w:rPr>
        <w:t>н) К(э) – представляется копия документа в электронной форме;</w:t>
      </w:r>
    </w:p>
    <w:p w:rsidR="004C33F9" w:rsidRDefault="008A481D">
      <w:pPr>
        <w:ind w:firstLine="709"/>
        <w:jc w:val="both"/>
        <w:outlineLvl w:val="0"/>
        <w:rPr>
          <w:rFonts w:eastAsiaTheme="minorHAnsi"/>
          <w:lang w:eastAsia="en-US"/>
        </w:rPr>
      </w:pPr>
      <w:r>
        <w:rPr>
          <w:rFonts w:eastAsiaTheme="minorHAnsi"/>
          <w:lang w:eastAsia="en-US"/>
        </w:rPr>
        <w:t>о) Д(1) – документы представляются в одном экземпляре;</w:t>
      </w:r>
    </w:p>
    <w:p w:rsidR="004C33F9" w:rsidRDefault="008A481D">
      <w:pPr>
        <w:ind w:firstLine="709"/>
        <w:jc w:val="both"/>
        <w:outlineLvl w:val="0"/>
        <w:rPr>
          <w:rFonts w:eastAsiaTheme="minorHAnsi"/>
          <w:lang w:eastAsia="en-US"/>
        </w:rPr>
      </w:pPr>
      <w:r>
        <w:rPr>
          <w:rFonts w:eastAsiaTheme="minorHAnsi"/>
          <w:lang w:eastAsia="en-US"/>
        </w:rPr>
        <w:t>п) Д(2) – документы представляются в двух экземплярах.</w:t>
      </w:r>
    </w:p>
    <w:p w:rsidR="004C33F9" w:rsidRDefault="004C33F9">
      <w:pPr>
        <w:ind w:firstLine="709"/>
        <w:jc w:val="both"/>
        <w:outlineLvl w:val="0"/>
        <w:rPr>
          <w:rFonts w:eastAsiaTheme="minorHAnsi"/>
          <w:lang w:eastAsia="en-US"/>
        </w:rPr>
      </w:pPr>
    </w:p>
    <w:p w:rsidR="004C33F9" w:rsidRDefault="004C33F9">
      <w:pPr>
        <w:ind w:firstLine="709"/>
        <w:jc w:val="both"/>
        <w:outlineLvl w:val="0"/>
        <w:rPr>
          <w:rFonts w:eastAsiaTheme="minorHAnsi"/>
          <w:b/>
          <w:lang w:eastAsia="en-US"/>
        </w:rPr>
      </w:pPr>
    </w:p>
    <w:p w:rsidR="004C33F9" w:rsidRDefault="008A481D">
      <w:pPr>
        <w:numPr>
          <w:ilvl w:val="0"/>
          <w:numId w:val="2"/>
        </w:numPr>
        <w:spacing w:after="200" w:line="276" w:lineRule="auto"/>
        <w:jc w:val="center"/>
        <w:outlineLvl w:val="0"/>
        <w:rPr>
          <w:rFonts w:eastAsiaTheme="minorHAnsi"/>
          <w:b/>
          <w:lang w:eastAsia="en-US"/>
        </w:rPr>
      </w:pPr>
      <w:r>
        <w:rPr>
          <w:rFonts w:eastAsiaTheme="minorHAnsi"/>
          <w:b/>
          <w:lang w:eastAsia="en-US"/>
        </w:rPr>
        <w:t>Идентификаторы категорий (признаков) заявителей</w:t>
      </w:r>
    </w:p>
    <w:p w:rsidR="004C33F9" w:rsidRDefault="004C33F9">
      <w:pPr>
        <w:ind w:firstLine="709"/>
        <w:jc w:val="both"/>
        <w:outlineLvl w:val="0"/>
        <w:rPr>
          <w:rFonts w:eastAsiaTheme="minorHAnsi"/>
          <w:lang w:eastAsia="en-US"/>
        </w:rPr>
      </w:pPr>
    </w:p>
    <w:p w:rsidR="004C33F9" w:rsidRDefault="008A481D">
      <w:pPr>
        <w:ind w:firstLine="709"/>
        <w:jc w:val="right"/>
        <w:outlineLvl w:val="0"/>
        <w:rPr>
          <w:rFonts w:eastAsiaTheme="minorHAnsi"/>
          <w:lang w:eastAsia="en-US"/>
        </w:rPr>
      </w:pPr>
      <w:r>
        <w:rPr>
          <w:rFonts w:eastAsiaTheme="minorHAnsi"/>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4C33F9">
        <w:tc>
          <w:tcPr>
            <w:tcW w:w="5165" w:type="dxa"/>
            <w:vMerge w:val="restart"/>
            <w:tcBorders>
              <w:top w:val="single" w:sz="4" w:space="0" w:color="auto"/>
              <w:left w:val="single" w:sz="4" w:space="0" w:color="auto"/>
              <w:bottom w:val="single" w:sz="4" w:space="0" w:color="auto"/>
              <w:right w:val="single" w:sz="4" w:space="0" w:color="auto"/>
            </w:tcBorders>
            <w:vAlign w:val="center"/>
          </w:tcPr>
          <w:p w:rsidR="004C33F9" w:rsidRDefault="008A481D">
            <w:pPr>
              <w:jc w:val="center"/>
              <w:rPr>
                <w:b/>
              </w:rPr>
            </w:pPr>
            <w:r>
              <w:rPr>
                <w:rFonts w:eastAsiaTheme="minorHAnsi"/>
                <w:lang w:eastAsia="en-US"/>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rsidR="004C33F9" w:rsidRDefault="008A481D">
            <w:pPr>
              <w:jc w:val="center"/>
              <w:rPr>
                <w:b/>
              </w:rPr>
            </w:pPr>
            <w:r>
              <w:rPr>
                <w:b/>
              </w:rPr>
              <w:t>Результат предоставления муниципальной услуги</w:t>
            </w:r>
          </w:p>
        </w:tc>
      </w:tr>
      <w:tr w:rsidR="004C33F9">
        <w:trPr>
          <w:trHeight w:val="812"/>
        </w:trPr>
        <w:tc>
          <w:tcPr>
            <w:tcW w:w="5165" w:type="dxa"/>
            <w:vMerge/>
            <w:tcBorders>
              <w:top w:val="single" w:sz="4" w:space="0" w:color="auto"/>
              <w:left w:val="single" w:sz="4" w:space="0" w:color="auto"/>
              <w:bottom w:val="single" w:sz="4" w:space="0" w:color="auto"/>
              <w:right w:val="single" w:sz="4" w:space="0" w:color="auto"/>
            </w:tcBorders>
          </w:tcPr>
          <w:p w:rsidR="004C33F9" w:rsidRDefault="004C33F9">
            <w:pPr>
              <w:jc w:val="center"/>
              <w:rPr>
                <w:b/>
              </w:rPr>
            </w:pPr>
          </w:p>
        </w:tc>
        <w:tc>
          <w:tcPr>
            <w:tcW w:w="9356" w:type="dxa"/>
            <w:tcBorders>
              <w:top w:val="single" w:sz="4" w:space="0" w:color="auto"/>
              <w:left w:val="single" w:sz="4" w:space="0" w:color="auto"/>
              <w:right w:val="single" w:sz="4" w:space="0" w:color="auto"/>
            </w:tcBorders>
          </w:tcPr>
          <w:p w:rsidR="004C33F9" w:rsidRDefault="008A481D">
            <w:pPr>
              <w:jc w:val="center"/>
              <w:rPr>
                <w:b/>
              </w:rPr>
            </w:pPr>
            <w:r>
              <w:t>Решение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Pr>
                <w:rFonts w:eastAsiaTheme="minorHAnsi"/>
                <w:bCs/>
                <w:lang w:eastAsia="en-US"/>
              </w:rPr>
              <w:t xml:space="preserve"> </w:t>
            </w:r>
            <w:r>
              <w:rPr>
                <w:bCs/>
              </w:rPr>
              <w:t>Росреестра от 10.11.2020 № П/0412</w:t>
            </w:r>
          </w:p>
        </w:tc>
      </w:tr>
      <w:tr w:rsidR="004C33F9">
        <w:tc>
          <w:tcPr>
            <w:tcW w:w="5165" w:type="dxa"/>
            <w:tcBorders>
              <w:top w:val="single" w:sz="4" w:space="0" w:color="auto"/>
              <w:left w:val="single" w:sz="4" w:space="0" w:color="auto"/>
              <w:bottom w:val="single" w:sz="4" w:space="0" w:color="auto"/>
              <w:right w:val="single" w:sz="4" w:space="0" w:color="auto"/>
            </w:tcBorders>
          </w:tcPr>
          <w:p w:rsidR="004C33F9" w:rsidRDefault="008A481D">
            <w:r>
              <w:rPr>
                <w:rFonts w:eastAsiaTheme="minorHAnsi"/>
                <w:lang w:eastAsia="en-US"/>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rsidR="004C33F9" w:rsidRDefault="008A481D">
            <w:pPr>
              <w:jc w:val="center"/>
            </w:pPr>
            <w:r>
              <w:t>ЮЛ</w:t>
            </w:r>
          </w:p>
        </w:tc>
      </w:tr>
      <w:tr w:rsidR="004C33F9">
        <w:tc>
          <w:tcPr>
            <w:tcW w:w="5165" w:type="dxa"/>
            <w:tcBorders>
              <w:top w:val="single" w:sz="4" w:space="0" w:color="auto"/>
              <w:left w:val="single" w:sz="4" w:space="0" w:color="auto"/>
              <w:bottom w:val="single" w:sz="4" w:space="0" w:color="auto"/>
              <w:right w:val="single" w:sz="4" w:space="0" w:color="auto"/>
            </w:tcBorders>
          </w:tcPr>
          <w:p w:rsidR="004C33F9" w:rsidRDefault="008A481D">
            <w:r>
              <w:rPr>
                <w:rFonts w:eastAsiaTheme="minorHAnsi"/>
                <w:lang w:eastAsia="en-US"/>
              </w:rPr>
              <w:t>Индивидуальный предприниматель</w:t>
            </w:r>
          </w:p>
        </w:tc>
        <w:tc>
          <w:tcPr>
            <w:tcW w:w="9356" w:type="dxa"/>
            <w:tcBorders>
              <w:top w:val="single" w:sz="4" w:space="0" w:color="auto"/>
              <w:left w:val="single" w:sz="4" w:space="0" w:color="auto"/>
              <w:bottom w:val="single" w:sz="4" w:space="0" w:color="auto"/>
              <w:right w:val="single" w:sz="4" w:space="0" w:color="auto"/>
            </w:tcBorders>
          </w:tcPr>
          <w:p w:rsidR="004C33F9" w:rsidRDefault="008A481D">
            <w:pPr>
              <w:jc w:val="center"/>
            </w:pPr>
            <w:r>
              <w:t>ИП</w:t>
            </w:r>
          </w:p>
        </w:tc>
      </w:tr>
      <w:tr w:rsidR="004C33F9">
        <w:tc>
          <w:tcPr>
            <w:tcW w:w="5165" w:type="dxa"/>
            <w:tcBorders>
              <w:top w:val="single" w:sz="4" w:space="0" w:color="auto"/>
              <w:left w:val="single" w:sz="4" w:space="0" w:color="auto"/>
              <w:bottom w:val="single" w:sz="4" w:space="0" w:color="auto"/>
              <w:right w:val="single" w:sz="4" w:space="0" w:color="auto"/>
            </w:tcBorders>
          </w:tcPr>
          <w:p w:rsidR="004C33F9" w:rsidRDefault="008A481D">
            <w:pPr>
              <w:rPr>
                <w:rFonts w:eastAsiaTheme="minorHAnsi"/>
                <w:lang w:eastAsia="en-US"/>
              </w:rPr>
            </w:pPr>
            <w:r>
              <w:rPr>
                <w:rFonts w:eastAsiaTheme="minorHAnsi"/>
                <w:lang w:eastAsia="en-US"/>
              </w:rPr>
              <w:t>Физическое лицо</w:t>
            </w:r>
          </w:p>
        </w:tc>
        <w:tc>
          <w:tcPr>
            <w:tcW w:w="9356" w:type="dxa"/>
            <w:tcBorders>
              <w:top w:val="single" w:sz="4" w:space="0" w:color="auto"/>
              <w:left w:val="single" w:sz="4" w:space="0" w:color="auto"/>
              <w:bottom w:val="single" w:sz="4" w:space="0" w:color="auto"/>
              <w:right w:val="single" w:sz="4" w:space="0" w:color="auto"/>
            </w:tcBorders>
          </w:tcPr>
          <w:p w:rsidR="004C33F9" w:rsidRDefault="008A481D">
            <w:pPr>
              <w:jc w:val="center"/>
            </w:pPr>
            <w:r>
              <w:t>ФЛ</w:t>
            </w:r>
          </w:p>
        </w:tc>
      </w:tr>
    </w:tbl>
    <w:p w:rsidR="004C33F9" w:rsidRDefault="004C33F9">
      <w:pPr>
        <w:ind w:firstLine="709"/>
        <w:jc w:val="both"/>
        <w:outlineLvl w:val="0"/>
        <w:rPr>
          <w:rFonts w:eastAsiaTheme="minorHAnsi"/>
          <w:lang w:eastAsia="en-US"/>
        </w:rPr>
      </w:pPr>
    </w:p>
    <w:p w:rsidR="004C33F9" w:rsidRDefault="004C33F9">
      <w:pPr>
        <w:ind w:firstLine="709"/>
        <w:jc w:val="both"/>
        <w:outlineLvl w:val="0"/>
        <w:rPr>
          <w:rFonts w:eastAsiaTheme="minorHAnsi"/>
          <w:lang w:val="en-US" w:eastAsia="en-US"/>
        </w:rPr>
      </w:pPr>
      <w:bookmarkStart w:id="2" w:name="Par441"/>
      <w:bookmarkEnd w:id="2"/>
    </w:p>
    <w:p w:rsidR="004C33F9" w:rsidRDefault="008A481D">
      <w:pPr>
        <w:numPr>
          <w:ilvl w:val="0"/>
          <w:numId w:val="2"/>
        </w:numPr>
        <w:spacing w:after="200" w:line="276" w:lineRule="auto"/>
        <w:jc w:val="center"/>
        <w:outlineLvl w:val="0"/>
        <w:rPr>
          <w:rFonts w:eastAsiaTheme="minorHAnsi"/>
          <w:b/>
          <w:lang w:eastAsia="en-US"/>
        </w:rPr>
      </w:pPr>
      <w:r>
        <w:rPr>
          <w:rFonts w:eastAsiaTheme="minorHAnsi"/>
          <w:b/>
          <w:lang w:eastAsia="en-US"/>
        </w:rPr>
        <w:t xml:space="preserve">Исчерпывающий перечень документов, необходимых для предоставления </w:t>
      </w:r>
      <w:r>
        <w:rPr>
          <w:b/>
        </w:rPr>
        <w:t>муниципальной</w:t>
      </w:r>
      <w:r>
        <w:rPr>
          <w:rFonts w:eastAsiaTheme="minorHAnsi"/>
          <w:b/>
          <w:lang w:eastAsia="en-US"/>
        </w:rPr>
        <w:t xml:space="preserve"> услуги</w:t>
      </w:r>
    </w:p>
    <w:p w:rsidR="004C33F9" w:rsidRDefault="008A481D">
      <w:pPr>
        <w:ind w:firstLine="709"/>
        <w:jc w:val="right"/>
        <w:outlineLvl w:val="0"/>
        <w:rPr>
          <w:rFonts w:eastAsiaTheme="minorHAnsi"/>
          <w:lang w:eastAsia="en-US"/>
        </w:rPr>
      </w:pPr>
      <w:r>
        <w:rPr>
          <w:rFonts w:eastAsiaTheme="minorHAnsi"/>
          <w:lang w:eastAsia="en-US"/>
        </w:rPr>
        <w:t>Таблица №2</w:t>
      </w:r>
    </w:p>
    <w:p w:rsidR="004C33F9" w:rsidRDefault="004C33F9">
      <w:pPr>
        <w:ind w:firstLine="709"/>
        <w:jc w:val="both"/>
        <w:outlineLvl w:val="0"/>
        <w:rPr>
          <w:rFonts w:eastAsiaTheme="minorHAnsi"/>
          <w:lang w:eastAsia="en-US"/>
        </w:rPr>
      </w:pPr>
    </w:p>
    <w:tbl>
      <w:tblPr>
        <w:tblStyle w:val="aff1"/>
        <w:tblW w:w="14748" w:type="dxa"/>
        <w:tblLook w:val="04A0" w:firstRow="1" w:lastRow="0" w:firstColumn="1" w:lastColumn="0" w:noHBand="0" w:noVBand="1"/>
      </w:tblPr>
      <w:tblGrid>
        <w:gridCol w:w="817"/>
        <w:gridCol w:w="2741"/>
        <w:gridCol w:w="5520"/>
        <w:gridCol w:w="3544"/>
        <w:gridCol w:w="2126"/>
      </w:tblGrid>
      <w:tr w:rsidR="004C33F9">
        <w:tc>
          <w:tcPr>
            <w:tcW w:w="817" w:type="dxa"/>
            <w:vAlign w:val="center"/>
          </w:tcPr>
          <w:p w:rsidR="004C33F9" w:rsidRDefault="008A481D" w:rsidP="00BA6471">
            <w:pPr>
              <w:jc w:val="center"/>
              <w:outlineLvl w:val="0"/>
              <w:rPr>
                <w:rFonts w:eastAsiaTheme="minorHAnsi"/>
                <w:lang w:eastAsia="en-US"/>
              </w:rPr>
            </w:pPr>
            <w:r>
              <w:rPr>
                <w:rFonts w:eastAsiaTheme="minorHAnsi"/>
                <w:lang w:eastAsia="en-US"/>
              </w:rPr>
              <w:lastRenderedPageBreak/>
              <w:t>№</w:t>
            </w:r>
          </w:p>
          <w:p w:rsidR="00BA6471" w:rsidRDefault="00BA6471" w:rsidP="00BA6471">
            <w:pPr>
              <w:jc w:val="center"/>
              <w:outlineLvl w:val="0"/>
              <w:rPr>
                <w:rFonts w:eastAsiaTheme="minorHAnsi"/>
                <w:lang w:eastAsia="en-US"/>
              </w:rPr>
            </w:pPr>
            <w:r>
              <w:rPr>
                <w:rFonts w:eastAsiaTheme="minorHAnsi"/>
                <w:lang w:eastAsia="en-US"/>
              </w:rPr>
              <w:t>п/п</w:t>
            </w:r>
          </w:p>
        </w:tc>
        <w:tc>
          <w:tcPr>
            <w:tcW w:w="2741" w:type="dxa"/>
            <w:vAlign w:val="center"/>
          </w:tcPr>
          <w:p w:rsidR="004C33F9" w:rsidRDefault="008A481D" w:rsidP="00BA6471">
            <w:pPr>
              <w:jc w:val="center"/>
              <w:outlineLvl w:val="0"/>
              <w:rPr>
                <w:rFonts w:eastAsiaTheme="minorHAnsi"/>
                <w:lang w:eastAsia="en-US"/>
              </w:rPr>
            </w:pPr>
            <w:r>
              <w:rPr>
                <w:rFonts w:eastAsiaTheme="minorHAnsi"/>
                <w:lang w:eastAsia="en-US"/>
              </w:rPr>
              <w:t>Идентификаторы категорий (признаков) заявителей</w:t>
            </w:r>
          </w:p>
        </w:tc>
        <w:tc>
          <w:tcPr>
            <w:tcW w:w="5520" w:type="dxa"/>
            <w:vAlign w:val="center"/>
          </w:tcPr>
          <w:p w:rsidR="004C33F9" w:rsidRDefault="008A481D" w:rsidP="00BA6471">
            <w:pPr>
              <w:jc w:val="center"/>
              <w:outlineLvl w:val="0"/>
              <w:rPr>
                <w:rFonts w:eastAsiaTheme="minorHAnsi"/>
                <w:lang w:eastAsia="en-US"/>
              </w:rPr>
            </w:pPr>
            <w:r>
              <w:rPr>
                <w:rFonts w:eastAsiaTheme="minorHAnsi"/>
                <w:lang w:eastAsia="en-US"/>
              </w:rPr>
              <w:t>Перечень необходимых для предоставления муниципальной услуги документов</w:t>
            </w:r>
          </w:p>
        </w:tc>
        <w:tc>
          <w:tcPr>
            <w:tcW w:w="3544" w:type="dxa"/>
            <w:vAlign w:val="center"/>
          </w:tcPr>
          <w:p w:rsidR="004C33F9" w:rsidRDefault="008A481D" w:rsidP="00BA6471">
            <w:pPr>
              <w:jc w:val="center"/>
              <w:outlineLvl w:val="0"/>
              <w:rPr>
                <w:rFonts w:eastAsiaTheme="minorHAnsi"/>
                <w:lang w:eastAsia="en-US"/>
              </w:rPr>
            </w:pPr>
            <w:r>
              <w:rPr>
                <w:rFonts w:eastAsiaTheme="minorHAnsi"/>
                <w:lang w:eastAsia="en-US"/>
              </w:rPr>
              <w:t>Способы подачи документов,</w:t>
            </w:r>
            <w:r w:rsidR="00BA6471">
              <w:rPr>
                <w:rFonts w:eastAsiaTheme="minorHAnsi"/>
                <w:lang w:eastAsia="en-US"/>
              </w:rPr>
              <w:t xml:space="preserve"> </w:t>
            </w:r>
            <w:r>
              <w:rPr>
                <w:rFonts w:eastAsiaTheme="minorHAnsi"/>
                <w:lang w:eastAsia="en-US"/>
              </w:rPr>
              <w:t>требования к представлению</w:t>
            </w:r>
            <w:r w:rsidR="00BA6471">
              <w:rPr>
                <w:rFonts w:eastAsiaTheme="minorHAnsi"/>
                <w:lang w:eastAsia="en-US"/>
              </w:rPr>
              <w:t xml:space="preserve"> </w:t>
            </w:r>
            <w:r>
              <w:rPr>
                <w:rFonts w:eastAsiaTheme="minorHAnsi"/>
                <w:lang w:eastAsia="en-US"/>
              </w:rPr>
              <w:t>документов</w:t>
            </w:r>
          </w:p>
        </w:tc>
        <w:tc>
          <w:tcPr>
            <w:tcW w:w="2126" w:type="dxa"/>
          </w:tcPr>
          <w:p w:rsidR="004C33F9" w:rsidRDefault="008A481D" w:rsidP="00BA6471">
            <w:pPr>
              <w:jc w:val="center"/>
              <w:outlineLvl w:val="0"/>
              <w:rPr>
                <w:rFonts w:eastAsiaTheme="minorHAnsi"/>
                <w:lang w:eastAsia="en-US"/>
              </w:rPr>
            </w:pPr>
            <w:r>
              <w:rPr>
                <w:rFonts w:eastAsiaTheme="minorHAnsi"/>
                <w:lang w:eastAsia="en-US"/>
              </w:rPr>
              <w:t>Иные требования</w:t>
            </w:r>
          </w:p>
        </w:tc>
      </w:tr>
      <w:tr w:rsidR="004C33F9">
        <w:tc>
          <w:tcPr>
            <w:tcW w:w="14748" w:type="dxa"/>
            <w:gridSpan w:val="5"/>
            <w:vAlign w:val="center"/>
          </w:tcPr>
          <w:p w:rsidR="004C33F9" w:rsidRDefault="008A481D" w:rsidP="00BA6471">
            <w:pPr>
              <w:jc w:val="center"/>
              <w:outlineLvl w:val="0"/>
              <w:rPr>
                <w:rFonts w:eastAsiaTheme="minorHAnsi"/>
                <w:lang w:eastAsia="en-US"/>
              </w:rPr>
            </w:pPr>
            <w:r>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C33F9">
        <w:trPr>
          <w:trHeight w:val="663"/>
        </w:trPr>
        <w:tc>
          <w:tcPr>
            <w:tcW w:w="817" w:type="dxa"/>
          </w:tcPr>
          <w:p w:rsidR="004C33F9" w:rsidRDefault="008A481D">
            <w:pPr>
              <w:jc w:val="both"/>
              <w:outlineLvl w:val="0"/>
              <w:rPr>
                <w:rFonts w:eastAsiaTheme="minorHAnsi"/>
                <w:lang w:eastAsia="en-US"/>
              </w:rPr>
            </w:pPr>
            <w:r>
              <w:rPr>
                <w:rFonts w:eastAsiaTheme="minorHAnsi"/>
                <w:lang w:eastAsia="en-US"/>
              </w:rPr>
              <w:t>1.</w:t>
            </w:r>
          </w:p>
        </w:tc>
        <w:tc>
          <w:tcPr>
            <w:tcW w:w="2741" w:type="dxa"/>
          </w:tcPr>
          <w:p w:rsidR="004C33F9" w:rsidRDefault="008A481D">
            <w:pPr>
              <w:jc w:val="both"/>
              <w:outlineLvl w:val="0"/>
              <w:rPr>
                <w:rFonts w:eastAsiaTheme="minorHAnsi"/>
                <w:lang w:val="en-US" w:eastAsia="en-US"/>
              </w:rPr>
            </w:pPr>
            <w:r>
              <w:rPr>
                <w:rFonts w:eastAsiaTheme="minorHAnsi"/>
                <w:lang w:eastAsia="en-US"/>
              </w:rPr>
              <w:t>ИП, ЮЛ, ФЛ</w:t>
            </w:r>
          </w:p>
        </w:tc>
        <w:tc>
          <w:tcPr>
            <w:tcW w:w="5520" w:type="dxa"/>
          </w:tcPr>
          <w:p w:rsidR="004C33F9" w:rsidRDefault="008A481D">
            <w:pPr>
              <w:jc w:val="both"/>
              <w:outlineLvl w:val="0"/>
              <w:rPr>
                <w:rFonts w:eastAsiaTheme="minorHAnsi"/>
                <w:lang w:eastAsia="en-US"/>
              </w:rPr>
            </w:pPr>
            <w:r>
              <w:rPr>
                <w:rFonts w:eastAsiaTheme="minorHAnsi"/>
                <w:lang w:eastAsia="en-US"/>
              </w:rPr>
              <w:t>Заявление о предоставлении муниципальной услуги (приложе</w:t>
            </w:r>
            <w:r w:rsidR="00BA6471">
              <w:rPr>
                <w:rFonts w:eastAsiaTheme="minorHAnsi"/>
                <w:lang w:eastAsia="en-US"/>
              </w:rPr>
              <w:t>ние к регламенту – образец № 1)</w:t>
            </w:r>
          </w:p>
        </w:tc>
        <w:tc>
          <w:tcPr>
            <w:tcW w:w="3544" w:type="dxa"/>
          </w:tcPr>
          <w:p w:rsidR="004C33F9" w:rsidRDefault="008A481D">
            <w:pPr>
              <w:jc w:val="both"/>
              <w:outlineLvl w:val="0"/>
              <w:rPr>
                <w:rFonts w:eastAsiaTheme="minorHAnsi"/>
                <w:lang w:eastAsia="en-US"/>
              </w:rPr>
            </w:pPr>
            <w:r>
              <w:rPr>
                <w:rFonts w:eastAsiaTheme="minorHAnsi"/>
                <w:lang w:eastAsia="en-US"/>
              </w:rPr>
              <w:t>ЕПГУ, МФЦ, ПГУ ЛО, ПС, Л</w:t>
            </w:r>
          </w:p>
        </w:tc>
        <w:tc>
          <w:tcPr>
            <w:tcW w:w="2126" w:type="dxa"/>
          </w:tcPr>
          <w:p w:rsidR="004C33F9" w:rsidRDefault="008A481D">
            <w:pPr>
              <w:jc w:val="both"/>
              <w:outlineLvl w:val="0"/>
              <w:rPr>
                <w:rFonts w:eastAsiaTheme="minorHAnsi"/>
                <w:lang w:eastAsia="en-US"/>
              </w:rPr>
            </w:pPr>
            <w:r>
              <w:rPr>
                <w:rFonts w:eastAsiaTheme="minorHAnsi"/>
                <w:lang w:eastAsia="en-US"/>
              </w:rPr>
              <w:t>[Все], Д(1)</w:t>
            </w:r>
          </w:p>
        </w:tc>
      </w:tr>
      <w:tr w:rsidR="004C33F9">
        <w:tc>
          <w:tcPr>
            <w:tcW w:w="817" w:type="dxa"/>
          </w:tcPr>
          <w:p w:rsidR="004C33F9" w:rsidRDefault="008A481D">
            <w:pPr>
              <w:rPr>
                <w:rFonts w:eastAsiaTheme="minorHAnsi"/>
                <w:lang w:eastAsia="en-US"/>
              </w:rPr>
            </w:pPr>
            <w:r>
              <w:rPr>
                <w:rFonts w:eastAsiaTheme="minorHAnsi"/>
                <w:lang w:eastAsia="en-US"/>
              </w:rPr>
              <w:t>2.</w:t>
            </w:r>
          </w:p>
        </w:tc>
        <w:tc>
          <w:tcPr>
            <w:tcW w:w="2741" w:type="dxa"/>
          </w:tcPr>
          <w:p w:rsidR="004C33F9" w:rsidRDefault="008A481D">
            <w:pPr>
              <w:jc w:val="both"/>
              <w:outlineLvl w:val="0"/>
              <w:rPr>
                <w:rFonts w:eastAsiaTheme="minorHAnsi"/>
                <w:lang w:eastAsia="en-US"/>
              </w:rPr>
            </w:pPr>
            <w:r>
              <w:rPr>
                <w:rFonts w:eastAsiaTheme="minorHAnsi"/>
                <w:lang w:eastAsia="en-US"/>
              </w:rPr>
              <w:t>ИП, ЮЛ, ФЛ</w:t>
            </w:r>
          </w:p>
        </w:tc>
        <w:tc>
          <w:tcPr>
            <w:tcW w:w="5520" w:type="dxa"/>
          </w:tcPr>
          <w:p w:rsidR="004C33F9" w:rsidRDefault="008A481D">
            <w:pPr>
              <w:jc w:val="both"/>
              <w:outlineLvl w:val="0"/>
              <w:rPr>
                <w:rFonts w:eastAsiaTheme="minorHAnsi"/>
                <w:lang w:eastAsia="en-US"/>
              </w:rPr>
            </w:pPr>
            <w:r>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4C33F9" w:rsidRDefault="008A481D">
            <w:pPr>
              <w:jc w:val="both"/>
              <w:outlineLvl w:val="0"/>
              <w:rPr>
                <w:rFonts w:eastAsiaTheme="minorHAnsi"/>
                <w:lang w:eastAsia="en-US"/>
              </w:rPr>
            </w:pPr>
            <w:r>
              <w:rPr>
                <w:rFonts w:eastAsiaTheme="minorHAnsi"/>
                <w:lang w:eastAsia="en-US"/>
              </w:rPr>
              <w:t>ЕПГУ, МФЦ, ПГУ ЛО, ПС, Л</w:t>
            </w:r>
          </w:p>
        </w:tc>
        <w:tc>
          <w:tcPr>
            <w:tcW w:w="2126" w:type="dxa"/>
          </w:tcPr>
          <w:p w:rsidR="004C33F9" w:rsidRDefault="008A481D">
            <w:r>
              <w:t>Д(1)</w:t>
            </w:r>
          </w:p>
        </w:tc>
      </w:tr>
      <w:tr w:rsidR="004C33F9">
        <w:tc>
          <w:tcPr>
            <w:tcW w:w="817" w:type="dxa"/>
          </w:tcPr>
          <w:p w:rsidR="004C33F9" w:rsidRDefault="008A481D">
            <w:pPr>
              <w:rPr>
                <w:rFonts w:eastAsiaTheme="minorHAnsi"/>
                <w:lang w:eastAsia="en-US"/>
              </w:rPr>
            </w:pPr>
            <w:r>
              <w:rPr>
                <w:rFonts w:eastAsiaTheme="minorHAnsi"/>
                <w:lang w:eastAsia="en-US"/>
              </w:rPr>
              <w:t>3.</w:t>
            </w:r>
          </w:p>
        </w:tc>
        <w:tc>
          <w:tcPr>
            <w:tcW w:w="2741" w:type="dxa"/>
          </w:tcPr>
          <w:p w:rsidR="004C33F9" w:rsidRDefault="008A481D">
            <w:pPr>
              <w:jc w:val="both"/>
              <w:outlineLvl w:val="0"/>
              <w:rPr>
                <w:rFonts w:eastAsiaTheme="minorHAnsi"/>
                <w:lang w:eastAsia="en-US"/>
              </w:rPr>
            </w:pPr>
            <w:r>
              <w:rPr>
                <w:rFonts w:eastAsiaTheme="minorHAnsi"/>
                <w:lang w:eastAsia="en-US"/>
              </w:rPr>
              <w:t>ЮЛ</w:t>
            </w:r>
          </w:p>
        </w:tc>
        <w:tc>
          <w:tcPr>
            <w:tcW w:w="5520" w:type="dxa"/>
          </w:tcPr>
          <w:p w:rsidR="004C33F9" w:rsidRDefault="008A481D">
            <w:pPr>
              <w:jc w:val="both"/>
              <w:outlineLvl w:val="0"/>
              <w:rPr>
                <w:rFonts w:eastAsiaTheme="minorHAnsi"/>
                <w:lang w:eastAsia="en-US"/>
              </w:rPr>
            </w:pPr>
            <w:r>
              <w:rPr>
                <w:rFonts w:eastAsiaTheme="minorHAnsi"/>
                <w:lang w:eastAsia="en-US"/>
              </w:rPr>
              <w:t>Учредительные документы (п</w:t>
            </w:r>
            <w:r w:rsidR="00BA6471">
              <w:rPr>
                <w:rFonts w:eastAsiaTheme="minorHAnsi"/>
                <w:lang w:eastAsia="en-US"/>
              </w:rPr>
              <w:t>ри обращении юридического лица)</w:t>
            </w:r>
          </w:p>
        </w:tc>
        <w:tc>
          <w:tcPr>
            <w:tcW w:w="3544" w:type="dxa"/>
          </w:tcPr>
          <w:p w:rsidR="004C33F9" w:rsidRDefault="008A481D">
            <w:pPr>
              <w:jc w:val="both"/>
              <w:outlineLvl w:val="0"/>
              <w:rPr>
                <w:rFonts w:eastAsiaTheme="minorHAnsi"/>
                <w:lang w:eastAsia="en-US"/>
              </w:rPr>
            </w:pPr>
            <w:r>
              <w:rPr>
                <w:rFonts w:eastAsiaTheme="minorHAnsi"/>
                <w:lang w:eastAsia="en-US"/>
              </w:rPr>
              <w:t>ЕПГУ, МФЦ, ПГУ ЛО, ПС, Л</w:t>
            </w:r>
          </w:p>
        </w:tc>
        <w:tc>
          <w:tcPr>
            <w:tcW w:w="2126" w:type="dxa"/>
          </w:tcPr>
          <w:p w:rsidR="004C33F9" w:rsidRDefault="008A481D">
            <w:r>
              <w:t>Д(1)</w:t>
            </w:r>
          </w:p>
        </w:tc>
      </w:tr>
      <w:tr w:rsidR="004C33F9">
        <w:tc>
          <w:tcPr>
            <w:tcW w:w="817" w:type="dxa"/>
          </w:tcPr>
          <w:p w:rsidR="004C33F9" w:rsidRDefault="008A481D">
            <w:pPr>
              <w:rPr>
                <w:rFonts w:eastAsiaTheme="minorHAnsi"/>
                <w:lang w:eastAsia="en-US"/>
              </w:rPr>
            </w:pPr>
            <w:r>
              <w:rPr>
                <w:rFonts w:eastAsiaTheme="minorHAnsi"/>
                <w:lang w:eastAsia="en-US"/>
              </w:rPr>
              <w:t>4.</w:t>
            </w:r>
          </w:p>
        </w:tc>
        <w:tc>
          <w:tcPr>
            <w:tcW w:w="2741" w:type="dxa"/>
          </w:tcPr>
          <w:p w:rsidR="004C33F9" w:rsidRDefault="008A481D">
            <w:pPr>
              <w:jc w:val="both"/>
              <w:outlineLvl w:val="0"/>
              <w:rPr>
                <w:rFonts w:eastAsiaTheme="minorHAnsi"/>
                <w:lang w:eastAsia="en-US"/>
              </w:rPr>
            </w:pPr>
            <w:r>
              <w:rPr>
                <w:rFonts w:eastAsiaTheme="minorHAnsi"/>
                <w:lang w:eastAsia="en-US"/>
              </w:rPr>
              <w:t>ИП, ЮЛ, ФЛ</w:t>
            </w:r>
          </w:p>
        </w:tc>
        <w:tc>
          <w:tcPr>
            <w:tcW w:w="5520" w:type="dxa"/>
          </w:tcPr>
          <w:p w:rsidR="004C33F9" w:rsidRDefault="008A481D">
            <w:pPr>
              <w:jc w:val="both"/>
              <w:outlineLvl w:val="0"/>
              <w:rPr>
                <w:rFonts w:eastAsiaTheme="minorHAnsi"/>
                <w:lang w:eastAsia="en-US"/>
              </w:rPr>
            </w:pPr>
            <w:r>
              <w:rPr>
                <w:rFonts w:eastAsiaTheme="minorHAnsi"/>
                <w:lang w:eastAsia="en-US"/>
              </w:rPr>
              <w:t>Документ, удостоверяющий право (полномочия) представителя, если с заявлением обращается представитель заявителя.</w:t>
            </w:r>
          </w:p>
          <w:p w:rsidR="004C33F9" w:rsidRDefault="008A481D">
            <w:pPr>
              <w:jc w:val="both"/>
              <w:outlineLvl w:val="0"/>
              <w:rPr>
                <w:rFonts w:eastAsiaTheme="minorHAnsi"/>
                <w:lang w:eastAsia="en-US"/>
              </w:rPr>
            </w:pPr>
            <w:r>
              <w:rPr>
                <w:rFonts w:eastAsiaTheme="minorHAnsi"/>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w:t>
            </w:r>
            <w:r>
              <w:rPr>
                <w:rFonts w:eastAsiaTheme="minorHAnsi"/>
                <w:lang w:eastAsia="en-US"/>
              </w:rPr>
              <w:lastRenderedPageBreak/>
              <w:t>(в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w:t>
            </w:r>
            <w:r w:rsidR="00BA6471">
              <w:rPr>
                <w:rFonts w:eastAsiaTheme="minorHAnsi"/>
                <w:lang w:eastAsia="en-US"/>
              </w:rPr>
              <w:t>ь в простой письменной форме).</w:t>
            </w:r>
          </w:p>
        </w:tc>
        <w:tc>
          <w:tcPr>
            <w:tcW w:w="3544" w:type="dxa"/>
          </w:tcPr>
          <w:p w:rsidR="004C33F9" w:rsidRDefault="008A481D">
            <w:pPr>
              <w:jc w:val="both"/>
              <w:outlineLvl w:val="0"/>
              <w:rPr>
                <w:rFonts w:eastAsiaTheme="minorHAnsi"/>
                <w:lang w:eastAsia="en-US"/>
              </w:rPr>
            </w:pPr>
            <w:r>
              <w:rPr>
                <w:rFonts w:eastAsiaTheme="minorHAnsi"/>
                <w:lang w:eastAsia="en-US"/>
              </w:rPr>
              <w:lastRenderedPageBreak/>
              <w:t>ЕПГУ, МФЦ, ПГУ ЛО, ПС, Л</w:t>
            </w:r>
          </w:p>
        </w:tc>
        <w:tc>
          <w:tcPr>
            <w:tcW w:w="2126" w:type="dxa"/>
          </w:tcPr>
          <w:p w:rsidR="004C33F9" w:rsidRDefault="008A481D">
            <w:r>
              <w:t>Д(1)</w:t>
            </w:r>
          </w:p>
        </w:tc>
      </w:tr>
      <w:tr w:rsidR="004C33F9">
        <w:tc>
          <w:tcPr>
            <w:tcW w:w="817" w:type="dxa"/>
          </w:tcPr>
          <w:p w:rsidR="004C33F9" w:rsidRDefault="008A481D">
            <w:pPr>
              <w:rPr>
                <w:rFonts w:eastAsiaTheme="minorHAnsi"/>
                <w:lang w:eastAsia="en-US"/>
              </w:rPr>
            </w:pPr>
            <w:r>
              <w:rPr>
                <w:rFonts w:eastAsiaTheme="minorHAnsi"/>
                <w:lang w:eastAsia="en-US"/>
              </w:rPr>
              <w:lastRenderedPageBreak/>
              <w:t>5.</w:t>
            </w:r>
          </w:p>
        </w:tc>
        <w:tc>
          <w:tcPr>
            <w:tcW w:w="2741" w:type="dxa"/>
          </w:tcPr>
          <w:p w:rsidR="004C33F9" w:rsidRDefault="004C33F9">
            <w:pPr>
              <w:jc w:val="both"/>
              <w:outlineLvl w:val="0"/>
              <w:rPr>
                <w:rFonts w:eastAsiaTheme="minorHAnsi"/>
                <w:lang w:eastAsia="en-US"/>
              </w:rPr>
            </w:pPr>
          </w:p>
        </w:tc>
        <w:tc>
          <w:tcPr>
            <w:tcW w:w="5520" w:type="dxa"/>
          </w:tcPr>
          <w:p w:rsidR="004C33F9" w:rsidRDefault="008A481D">
            <w:pPr>
              <w:jc w:val="both"/>
              <w:outlineLvl w:val="0"/>
              <w:rPr>
                <w:rFonts w:eastAsiaTheme="minorHAnsi"/>
                <w:lang w:eastAsia="en-US"/>
              </w:rPr>
            </w:pPr>
            <w:r>
              <w:rPr>
                <w:rFonts w:eastAsiaTheme="minorHAnsi"/>
                <w:lang w:eastAsia="en-US"/>
              </w:rPr>
              <w:t>Правоустанавливающие и (или) правоудостоверяющие документы на земельный участок, если права на н</w:t>
            </w:r>
            <w:r w:rsidR="00BA6471">
              <w:rPr>
                <w:rFonts w:eastAsiaTheme="minorHAnsi"/>
                <w:lang w:eastAsia="en-US"/>
              </w:rPr>
              <w:t>его не зарегистрированы в ЕГРН</w:t>
            </w:r>
          </w:p>
        </w:tc>
        <w:tc>
          <w:tcPr>
            <w:tcW w:w="3544" w:type="dxa"/>
          </w:tcPr>
          <w:p w:rsidR="004C33F9" w:rsidRDefault="008A481D">
            <w:pPr>
              <w:jc w:val="both"/>
              <w:outlineLvl w:val="0"/>
              <w:rPr>
                <w:rFonts w:eastAsiaTheme="minorHAnsi"/>
                <w:lang w:eastAsia="en-US"/>
              </w:rPr>
            </w:pPr>
            <w:r>
              <w:rPr>
                <w:rFonts w:eastAsiaTheme="minorHAnsi"/>
                <w:lang w:eastAsia="en-US"/>
              </w:rPr>
              <w:t>ЕПГУ, МФЦ, ПГУ ЛО, ПС, Л</w:t>
            </w:r>
          </w:p>
        </w:tc>
        <w:tc>
          <w:tcPr>
            <w:tcW w:w="2126" w:type="dxa"/>
          </w:tcPr>
          <w:p w:rsidR="004C33F9" w:rsidRDefault="008A481D">
            <w:r>
              <w:t xml:space="preserve">Д(1) </w:t>
            </w:r>
            <w:r w:rsidR="00BA6471">
              <w:rPr>
                <w:rFonts w:eastAsiaTheme="minorHAnsi"/>
                <w:lang w:eastAsia="en-US"/>
              </w:rPr>
              <w:t>К, К(э)</w:t>
            </w:r>
          </w:p>
        </w:tc>
      </w:tr>
      <w:tr w:rsidR="004C33F9">
        <w:tc>
          <w:tcPr>
            <w:tcW w:w="14748" w:type="dxa"/>
            <w:gridSpan w:val="5"/>
          </w:tcPr>
          <w:p w:rsidR="004C33F9" w:rsidRDefault="008A481D" w:rsidP="00BA6471">
            <w:pPr>
              <w:jc w:val="center"/>
              <w:outlineLvl w:val="0"/>
              <w:rPr>
                <w:rFonts w:eastAsiaTheme="minorHAnsi"/>
                <w:lang w:eastAsia="en-US"/>
              </w:rPr>
            </w:pPr>
            <w:r>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t>муниципальной</w:t>
            </w:r>
            <w:r>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C33F9">
        <w:tc>
          <w:tcPr>
            <w:tcW w:w="817" w:type="dxa"/>
          </w:tcPr>
          <w:p w:rsidR="004C33F9" w:rsidRDefault="008A481D">
            <w:pPr>
              <w:jc w:val="both"/>
              <w:outlineLvl w:val="0"/>
              <w:rPr>
                <w:rFonts w:eastAsiaTheme="minorHAnsi"/>
                <w:lang w:eastAsia="en-US"/>
              </w:rPr>
            </w:pPr>
            <w:r>
              <w:rPr>
                <w:rFonts w:eastAsiaTheme="minorHAnsi"/>
                <w:lang w:eastAsia="en-US"/>
              </w:rPr>
              <w:t>1</w:t>
            </w:r>
          </w:p>
        </w:tc>
        <w:tc>
          <w:tcPr>
            <w:tcW w:w="2741" w:type="dxa"/>
          </w:tcPr>
          <w:p w:rsidR="004C33F9" w:rsidRDefault="008A481D">
            <w:pPr>
              <w:jc w:val="both"/>
              <w:outlineLvl w:val="0"/>
              <w:rPr>
                <w:rFonts w:eastAsiaTheme="minorHAnsi"/>
                <w:lang w:eastAsia="en-US"/>
              </w:rPr>
            </w:pPr>
            <w:r>
              <w:rPr>
                <w:rFonts w:eastAsiaTheme="minorHAnsi"/>
                <w:lang w:eastAsia="en-US"/>
              </w:rPr>
              <w:t>ЮЛ</w:t>
            </w:r>
          </w:p>
        </w:tc>
        <w:tc>
          <w:tcPr>
            <w:tcW w:w="5520" w:type="dxa"/>
          </w:tcPr>
          <w:p w:rsidR="004C33F9" w:rsidRDefault="008A481D">
            <w:pPr>
              <w:jc w:val="both"/>
              <w:outlineLvl w:val="0"/>
              <w:rPr>
                <w:rFonts w:eastAsiaTheme="minorHAnsi"/>
                <w:lang w:eastAsia="en-US"/>
              </w:rPr>
            </w:pPr>
            <w:r>
              <w:rPr>
                <w:rFonts w:eastAsiaTheme="minorHAnsi"/>
                <w:lang w:eastAsia="en-US"/>
              </w:rPr>
              <w:t>Выписка из Единого государственного реестра юридических лиц в случае, если заяви</w:t>
            </w:r>
            <w:r w:rsidR="00BA6471">
              <w:rPr>
                <w:rFonts w:eastAsiaTheme="minorHAnsi"/>
                <w:lang w:eastAsia="en-US"/>
              </w:rPr>
              <w:t>телем является юридическое лицо</w:t>
            </w:r>
          </w:p>
        </w:tc>
        <w:tc>
          <w:tcPr>
            <w:tcW w:w="3544" w:type="dxa"/>
          </w:tcPr>
          <w:p w:rsidR="004C33F9" w:rsidRDefault="008A481D">
            <w:r>
              <w:rPr>
                <w:rFonts w:eastAsiaTheme="minorHAnsi"/>
                <w:lang w:eastAsia="en-US"/>
              </w:rPr>
              <w:t>ЕПГУ, МФЦ, ПГУ ЛО, ПС, Л</w:t>
            </w:r>
          </w:p>
        </w:tc>
        <w:tc>
          <w:tcPr>
            <w:tcW w:w="2126" w:type="dxa"/>
          </w:tcPr>
          <w:p w:rsidR="004C33F9" w:rsidRDefault="008A481D">
            <w:pPr>
              <w:jc w:val="both"/>
              <w:outlineLvl w:val="0"/>
              <w:rPr>
                <w:rFonts w:eastAsiaTheme="minorHAnsi"/>
                <w:lang w:eastAsia="en-US"/>
              </w:rPr>
            </w:pPr>
            <w:r>
              <w:rPr>
                <w:rFonts w:eastAsiaTheme="minorHAnsi"/>
                <w:lang w:eastAsia="en-US"/>
              </w:rPr>
              <w:t>Д(1)</w:t>
            </w:r>
          </w:p>
        </w:tc>
      </w:tr>
      <w:tr w:rsidR="004C33F9">
        <w:tc>
          <w:tcPr>
            <w:tcW w:w="817" w:type="dxa"/>
          </w:tcPr>
          <w:p w:rsidR="004C33F9" w:rsidRDefault="008A481D">
            <w:pPr>
              <w:jc w:val="both"/>
              <w:outlineLvl w:val="0"/>
              <w:rPr>
                <w:rFonts w:eastAsiaTheme="minorHAnsi"/>
                <w:lang w:eastAsia="en-US"/>
              </w:rPr>
            </w:pPr>
            <w:r>
              <w:rPr>
                <w:rFonts w:eastAsiaTheme="minorHAnsi"/>
                <w:lang w:eastAsia="en-US"/>
              </w:rPr>
              <w:t>2</w:t>
            </w:r>
          </w:p>
        </w:tc>
        <w:tc>
          <w:tcPr>
            <w:tcW w:w="2741" w:type="dxa"/>
          </w:tcPr>
          <w:p w:rsidR="004C33F9" w:rsidRDefault="008A481D">
            <w:pPr>
              <w:jc w:val="both"/>
              <w:outlineLvl w:val="0"/>
              <w:rPr>
                <w:rFonts w:eastAsiaTheme="minorHAnsi"/>
                <w:lang w:eastAsia="en-US"/>
              </w:rPr>
            </w:pPr>
            <w:r>
              <w:rPr>
                <w:rFonts w:eastAsiaTheme="minorHAnsi"/>
                <w:lang w:eastAsia="en-US"/>
              </w:rPr>
              <w:t>ИП</w:t>
            </w:r>
          </w:p>
        </w:tc>
        <w:tc>
          <w:tcPr>
            <w:tcW w:w="5520" w:type="dxa"/>
          </w:tcPr>
          <w:p w:rsidR="004C33F9" w:rsidRDefault="008A481D">
            <w:pPr>
              <w:jc w:val="both"/>
              <w:outlineLvl w:val="0"/>
              <w:rPr>
                <w:rFonts w:eastAsiaTheme="minorHAnsi"/>
                <w:lang w:eastAsia="en-US"/>
              </w:rPr>
            </w:pPr>
            <w:r>
              <w:rPr>
                <w:rFonts w:eastAsiaTheme="minorHAnsi"/>
                <w:lang w:eastAsia="en-US"/>
              </w:rPr>
              <w:t>Выписка из Единого государственного реестра индивидуальных предпринимателей, если заявителем является</w:t>
            </w:r>
            <w:r w:rsidR="00BA6471">
              <w:rPr>
                <w:rFonts w:eastAsiaTheme="minorHAnsi"/>
                <w:lang w:eastAsia="en-US"/>
              </w:rPr>
              <w:t xml:space="preserve"> индивидуальный предприниматель</w:t>
            </w:r>
          </w:p>
        </w:tc>
        <w:tc>
          <w:tcPr>
            <w:tcW w:w="3544" w:type="dxa"/>
          </w:tcPr>
          <w:p w:rsidR="004C33F9" w:rsidRDefault="008A481D">
            <w:r>
              <w:rPr>
                <w:rFonts w:eastAsiaTheme="minorHAnsi"/>
                <w:lang w:eastAsia="en-US"/>
              </w:rPr>
              <w:t>ЕПГУ, МФЦ, ПГУ ЛО, ПС, Л</w:t>
            </w:r>
          </w:p>
        </w:tc>
        <w:tc>
          <w:tcPr>
            <w:tcW w:w="2126" w:type="dxa"/>
          </w:tcPr>
          <w:p w:rsidR="004C33F9" w:rsidRDefault="008A481D">
            <w:r>
              <w:t>Д(1)</w:t>
            </w:r>
          </w:p>
        </w:tc>
      </w:tr>
      <w:tr w:rsidR="004C33F9">
        <w:tc>
          <w:tcPr>
            <w:tcW w:w="817" w:type="dxa"/>
          </w:tcPr>
          <w:p w:rsidR="004C33F9" w:rsidRDefault="008A481D">
            <w:pPr>
              <w:jc w:val="both"/>
              <w:outlineLvl w:val="0"/>
              <w:rPr>
                <w:rFonts w:eastAsiaTheme="minorHAnsi"/>
                <w:lang w:eastAsia="en-US"/>
              </w:rPr>
            </w:pPr>
            <w:r>
              <w:rPr>
                <w:rFonts w:eastAsiaTheme="minorHAnsi"/>
                <w:lang w:eastAsia="en-US"/>
              </w:rPr>
              <w:t>3</w:t>
            </w:r>
          </w:p>
        </w:tc>
        <w:tc>
          <w:tcPr>
            <w:tcW w:w="2741" w:type="dxa"/>
          </w:tcPr>
          <w:p w:rsidR="004C33F9" w:rsidRDefault="008A481D">
            <w:pPr>
              <w:jc w:val="both"/>
              <w:outlineLvl w:val="0"/>
              <w:rPr>
                <w:rFonts w:eastAsiaTheme="minorHAnsi"/>
                <w:lang w:eastAsia="en-US"/>
              </w:rPr>
            </w:pPr>
            <w:r>
              <w:rPr>
                <w:rFonts w:eastAsiaTheme="minorHAnsi"/>
                <w:lang w:eastAsia="en-US"/>
              </w:rPr>
              <w:t>ИП, ЮЛ, ФЛ</w:t>
            </w:r>
          </w:p>
        </w:tc>
        <w:tc>
          <w:tcPr>
            <w:tcW w:w="5520" w:type="dxa"/>
          </w:tcPr>
          <w:p w:rsidR="004C33F9" w:rsidRDefault="008A481D">
            <w:pPr>
              <w:jc w:val="both"/>
              <w:outlineLvl w:val="0"/>
              <w:rPr>
                <w:rFonts w:eastAsiaTheme="minorHAnsi"/>
                <w:lang w:eastAsia="en-US"/>
              </w:rPr>
            </w:pPr>
            <w:r>
              <w:t>Выписка из ЕГРН об основных характеристиках и зарегистрированных правах на земельный участок или уведомление об отсутстви</w:t>
            </w:r>
            <w:r w:rsidR="00BA6471">
              <w:t>и в ЕГРН запрашиваемых сведений</w:t>
            </w:r>
          </w:p>
        </w:tc>
        <w:tc>
          <w:tcPr>
            <w:tcW w:w="3544" w:type="dxa"/>
          </w:tcPr>
          <w:p w:rsidR="004C33F9" w:rsidRDefault="008A481D">
            <w:r>
              <w:rPr>
                <w:rFonts w:eastAsiaTheme="minorHAnsi"/>
                <w:lang w:eastAsia="en-US"/>
              </w:rPr>
              <w:t>ЕПГУ, МФЦ, ПГУ ЛО, ПС, Л</w:t>
            </w:r>
          </w:p>
        </w:tc>
        <w:tc>
          <w:tcPr>
            <w:tcW w:w="2126" w:type="dxa"/>
          </w:tcPr>
          <w:p w:rsidR="004C33F9" w:rsidRDefault="008A481D">
            <w:r>
              <w:t>Д(1)</w:t>
            </w:r>
          </w:p>
        </w:tc>
      </w:tr>
    </w:tbl>
    <w:p w:rsidR="004C33F9" w:rsidRDefault="004C33F9">
      <w:pPr>
        <w:ind w:firstLine="709"/>
        <w:jc w:val="both"/>
        <w:outlineLvl w:val="0"/>
        <w:rPr>
          <w:rFonts w:eastAsiaTheme="minorHAnsi"/>
          <w:lang w:eastAsia="en-US"/>
        </w:rPr>
      </w:pPr>
    </w:p>
    <w:p w:rsidR="004C33F9" w:rsidRDefault="008A481D">
      <w:pPr>
        <w:numPr>
          <w:ilvl w:val="0"/>
          <w:numId w:val="2"/>
        </w:numPr>
        <w:spacing w:after="200" w:line="276" w:lineRule="auto"/>
        <w:jc w:val="center"/>
        <w:outlineLvl w:val="0"/>
        <w:rPr>
          <w:rFonts w:eastAsiaTheme="minorHAnsi"/>
          <w:b/>
          <w:lang w:eastAsia="en-US"/>
        </w:rPr>
      </w:pPr>
      <w:r>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C33F9" w:rsidRDefault="008A481D">
      <w:pPr>
        <w:ind w:firstLine="709"/>
        <w:jc w:val="right"/>
        <w:outlineLvl w:val="0"/>
        <w:rPr>
          <w:rFonts w:eastAsiaTheme="minorHAnsi"/>
          <w:lang w:eastAsia="en-US"/>
        </w:rPr>
      </w:pPr>
      <w:r>
        <w:rPr>
          <w:rFonts w:eastAsiaTheme="minorHAnsi"/>
          <w:lang w:eastAsia="en-US"/>
        </w:rPr>
        <w:t>Таблица № 3</w:t>
      </w:r>
    </w:p>
    <w:p w:rsidR="004C33F9" w:rsidRDefault="004C33F9">
      <w:pPr>
        <w:ind w:firstLine="709"/>
        <w:jc w:val="both"/>
        <w:outlineLvl w:val="0"/>
        <w:rPr>
          <w:rFonts w:eastAsiaTheme="minorHAnsi"/>
          <w:lang w:eastAsia="en-US"/>
        </w:rPr>
      </w:pPr>
    </w:p>
    <w:tbl>
      <w:tblPr>
        <w:tblStyle w:val="aff1"/>
        <w:tblW w:w="0" w:type="auto"/>
        <w:tblLook w:val="04A0" w:firstRow="1" w:lastRow="0" w:firstColumn="1" w:lastColumn="0" w:noHBand="0" w:noVBand="1"/>
      </w:tblPr>
      <w:tblGrid>
        <w:gridCol w:w="675"/>
        <w:gridCol w:w="9493"/>
        <w:gridCol w:w="4392"/>
      </w:tblGrid>
      <w:tr w:rsidR="004C33F9">
        <w:tc>
          <w:tcPr>
            <w:tcW w:w="675" w:type="dxa"/>
          </w:tcPr>
          <w:p w:rsidR="004C33F9" w:rsidRDefault="008A481D" w:rsidP="00BA6471">
            <w:pPr>
              <w:jc w:val="center"/>
              <w:outlineLvl w:val="0"/>
              <w:rPr>
                <w:rFonts w:eastAsiaTheme="minorHAnsi"/>
                <w:lang w:eastAsia="en-US"/>
              </w:rPr>
            </w:pPr>
            <w:r>
              <w:rPr>
                <w:rFonts w:eastAsiaTheme="minorHAnsi"/>
                <w:lang w:eastAsia="en-US"/>
              </w:rPr>
              <w:t>№ п/п</w:t>
            </w:r>
          </w:p>
        </w:tc>
        <w:tc>
          <w:tcPr>
            <w:tcW w:w="9498" w:type="dxa"/>
          </w:tcPr>
          <w:p w:rsidR="004C33F9" w:rsidRDefault="008A481D" w:rsidP="00BA6471">
            <w:pPr>
              <w:jc w:val="center"/>
              <w:outlineLvl w:val="0"/>
              <w:rPr>
                <w:rFonts w:eastAsiaTheme="minorHAnsi"/>
                <w:lang w:eastAsia="en-US"/>
              </w:rPr>
            </w:pPr>
            <w:r>
              <w:rPr>
                <w:rFonts w:eastAsiaTheme="minorHAnsi"/>
                <w:lang w:eastAsia="en-US"/>
              </w:rPr>
              <w:t>Перечень оснований</w:t>
            </w:r>
          </w:p>
        </w:tc>
        <w:tc>
          <w:tcPr>
            <w:tcW w:w="4394" w:type="dxa"/>
          </w:tcPr>
          <w:p w:rsidR="004C33F9" w:rsidRDefault="008A481D" w:rsidP="00BA6471">
            <w:pPr>
              <w:jc w:val="center"/>
              <w:outlineLvl w:val="0"/>
              <w:rPr>
                <w:rFonts w:eastAsiaTheme="minorHAnsi"/>
                <w:lang w:eastAsia="en-US"/>
              </w:rPr>
            </w:pPr>
            <w:r>
              <w:rPr>
                <w:rFonts w:eastAsiaTheme="minorHAnsi"/>
                <w:lang w:eastAsia="en-US"/>
              </w:rPr>
              <w:t>Идентификатор категорий (признаков) заявителей</w:t>
            </w:r>
          </w:p>
        </w:tc>
      </w:tr>
      <w:tr w:rsidR="004C33F9">
        <w:tc>
          <w:tcPr>
            <w:tcW w:w="14567" w:type="dxa"/>
            <w:gridSpan w:val="3"/>
          </w:tcPr>
          <w:p w:rsidR="004C33F9" w:rsidRDefault="008A481D" w:rsidP="00BA6471">
            <w:pPr>
              <w:jc w:val="center"/>
              <w:outlineLvl w:val="0"/>
              <w:rPr>
                <w:rFonts w:eastAsiaTheme="minorHAnsi"/>
                <w:lang w:eastAsia="en-US"/>
              </w:rPr>
            </w:pPr>
            <w:r>
              <w:rPr>
                <w:rFonts w:eastAsiaTheme="minorHAnsi"/>
                <w:lang w:eastAsia="en-US"/>
              </w:rPr>
              <w:lastRenderedPageBreak/>
              <w:t xml:space="preserve">Исчерпывающий перечень оснований для отказа в приеме заявления и документов, необходимых для предоставления </w:t>
            </w:r>
            <w:r>
              <w:t>муниципальной</w:t>
            </w:r>
            <w:r>
              <w:rPr>
                <w:rFonts w:eastAsiaTheme="minorHAnsi"/>
                <w:lang w:eastAsia="en-US"/>
              </w:rPr>
              <w:t xml:space="preserve"> услуги</w:t>
            </w: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1.</w:t>
            </w:r>
          </w:p>
        </w:tc>
        <w:tc>
          <w:tcPr>
            <w:tcW w:w="9498" w:type="dxa"/>
          </w:tcPr>
          <w:p w:rsidR="004C33F9" w:rsidRDefault="008A481D" w:rsidP="00BA6471">
            <w:pPr>
              <w:jc w:val="both"/>
              <w:outlineLvl w:val="0"/>
              <w:rPr>
                <w:rFonts w:eastAsiaTheme="minorHAnsi"/>
                <w:lang w:eastAsia="en-US"/>
              </w:rPr>
            </w:pPr>
            <w:r>
              <w:rPr>
                <w:rFonts w:eastAsiaTheme="minorHAnsi"/>
                <w:lang w:eastAsia="en-US"/>
              </w:rPr>
              <w:t xml:space="preserve">Заявление подано лицом, не уполномоченным </w:t>
            </w:r>
            <w:r w:rsidR="00BA6471">
              <w:rPr>
                <w:rFonts w:eastAsiaTheme="minorHAnsi"/>
                <w:lang w:eastAsia="en-US"/>
              </w:rPr>
              <w:t>на осуществление таких действий</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2.</w:t>
            </w:r>
          </w:p>
        </w:tc>
        <w:tc>
          <w:tcPr>
            <w:tcW w:w="9498" w:type="dxa"/>
          </w:tcPr>
          <w:p w:rsidR="004C33F9" w:rsidRDefault="008A481D" w:rsidP="00BA6471">
            <w:pPr>
              <w:jc w:val="both"/>
              <w:outlineLvl w:val="0"/>
              <w:rPr>
                <w:rFonts w:eastAsiaTheme="minorHAnsi"/>
                <w:lang w:eastAsia="en-US"/>
              </w:rPr>
            </w:pPr>
            <w:r>
              <w:rPr>
                <w:rFonts w:eastAsiaTheme="minorHAnsi"/>
                <w:lang w:eastAsia="en-US"/>
              </w:rPr>
              <w:t>Представленные заявителем документы не отвечают требова</w:t>
            </w:r>
            <w:r w:rsidR="00BA6471">
              <w:rPr>
                <w:rFonts w:eastAsiaTheme="minorHAnsi"/>
                <w:lang w:eastAsia="en-US"/>
              </w:rPr>
              <w:t>ниям, установленным регламентом</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3.</w:t>
            </w:r>
          </w:p>
        </w:tc>
        <w:tc>
          <w:tcPr>
            <w:tcW w:w="9498" w:type="dxa"/>
          </w:tcPr>
          <w:p w:rsidR="004C33F9" w:rsidRDefault="008A481D" w:rsidP="00BA6471">
            <w:pPr>
              <w:jc w:val="both"/>
              <w:outlineLvl w:val="0"/>
              <w:rPr>
                <w:rFonts w:eastAsiaTheme="minorHAnsi"/>
                <w:lang w:eastAsia="en-US"/>
              </w:rPr>
            </w:pPr>
            <w:r>
              <w:rPr>
                <w:rFonts w:eastAsiaTheme="minorHAnsi"/>
                <w:lang w:eastAsia="en-US"/>
              </w:rPr>
              <w:t xml:space="preserve">Представленные заявителем документы недействительны/указанные в </w:t>
            </w:r>
            <w:r w:rsidR="00BA6471">
              <w:rPr>
                <w:rFonts w:eastAsiaTheme="minorHAnsi"/>
                <w:lang w:eastAsia="en-US"/>
              </w:rPr>
              <w:t>заявлении сведения недостоверны</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c>
          <w:tcPr>
            <w:tcW w:w="14567" w:type="dxa"/>
            <w:gridSpan w:val="3"/>
          </w:tcPr>
          <w:p w:rsidR="004C33F9" w:rsidRDefault="008A481D" w:rsidP="00BA6471">
            <w:pPr>
              <w:ind w:firstLine="709"/>
              <w:jc w:val="center"/>
              <w:outlineLvl w:val="0"/>
              <w:rPr>
                <w:rFonts w:eastAsiaTheme="minorHAnsi"/>
                <w:lang w:eastAsia="en-US"/>
              </w:rPr>
            </w:pPr>
            <w:r>
              <w:rPr>
                <w:rFonts w:eastAsiaTheme="minorHAnsi"/>
                <w:lang w:eastAsia="en-US"/>
              </w:rPr>
              <w:t>Исчерпывающий перечень оснований для приостановления предоставления муниципальной услуги</w:t>
            </w: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1.</w:t>
            </w:r>
          </w:p>
        </w:tc>
        <w:tc>
          <w:tcPr>
            <w:tcW w:w="9498" w:type="dxa"/>
          </w:tcPr>
          <w:p w:rsidR="004C33F9" w:rsidRDefault="008A481D" w:rsidP="00BA6471">
            <w:pPr>
              <w:jc w:val="both"/>
              <w:outlineLvl w:val="0"/>
              <w:rPr>
                <w:rFonts w:eastAsiaTheme="minorHAnsi"/>
                <w:lang w:eastAsia="en-US"/>
              </w:rPr>
            </w:pPr>
            <w:r>
              <w:rPr>
                <w:rFonts w:eastAsiaTheme="minorHAnsi"/>
                <w:lang w:eastAsia="en-US"/>
              </w:rPr>
              <w:t>Основания для приостановления предоставления муниципальной услуги законодательством Россий</w:t>
            </w:r>
            <w:r w:rsidR="00BA6471">
              <w:rPr>
                <w:rFonts w:eastAsiaTheme="minorHAnsi"/>
                <w:lang w:eastAsia="en-US"/>
              </w:rPr>
              <w:t>ской Федерации не предусмотрены</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c>
          <w:tcPr>
            <w:tcW w:w="14567" w:type="dxa"/>
            <w:gridSpan w:val="3"/>
          </w:tcPr>
          <w:p w:rsidR="004C33F9" w:rsidRDefault="008A481D" w:rsidP="00BA6471">
            <w:pPr>
              <w:ind w:firstLine="709"/>
              <w:jc w:val="center"/>
              <w:outlineLvl w:val="0"/>
              <w:rPr>
                <w:rFonts w:eastAsiaTheme="minorHAnsi"/>
                <w:lang w:eastAsia="en-US"/>
              </w:rPr>
            </w:pPr>
            <w:r>
              <w:rPr>
                <w:rFonts w:eastAsiaTheme="minorHAnsi"/>
                <w:lang w:eastAsia="en-US"/>
              </w:rPr>
              <w:t>Исчерпывающий перечень оснований для отказа в предоставлении муниципальной услуги</w:t>
            </w:r>
          </w:p>
        </w:tc>
      </w:tr>
      <w:tr w:rsidR="004C33F9">
        <w:trPr>
          <w:trHeight w:val="605"/>
        </w:trPr>
        <w:tc>
          <w:tcPr>
            <w:tcW w:w="675" w:type="dxa"/>
          </w:tcPr>
          <w:p w:rsidR="004C33F9" w:rsidRDefault="008A481D">
            <w:pPr>
              <w:jc w:val="both"/>
              <w:outlineLvl w:val="0"/>
              <w:rPr>
                <w:rFonts w:eastAsiaTheme="minorHAnsi"/>
                <w:lang w:eastAsia="en-US"/>
              </w:rPr>
            </w:pPr>
            <w:r>
              <w:rPr>
                <w:rFonts w:eastAsiaTheme="minorHAnsi"/>
                <w:lang w:eastAsia="en-US"/>
              </w:rPr>
              <w:t>1.</w:t>
            </w:r>
          </w:p>
        </w:tc>
        <w:tc>
          <w:tcPr>
            <w:tcW w:w="9498" w:type="dxa"/>
          </w:tcPr>
          <w:p w:rsidR="004C33F9" w:rsidRDefault="008A481D" w:rsidP="00BA6471">
            <w:pPr>
              <w:ind w:left="34"/>
              <w:jc w:val="both"/>
              <w:outlineLvl w:val="0"/>
              <w:rPr>
                <w:rFonts w:eastAsiaTheme="minorHAnsi"/>
                <w:lang w:eastAsia="en-US"/>
              </w:rPr>
            </w:pPr>
            <w:r>
              <w:rPr>
                <w:rFonts w:eastAsiaTheme="minorHAnsi"/>
                <w:lang w:eastAsia="en-US"/>
              </w:rPr>
              <w:t>Представленные заявителем документы не отвечают требова</w:t>
            </w:r>
            <w:r w:rsidR="00BA6471">
              <w:rPr>
                <w:rFonts w:eastAsiaTheme="minorHAnsi"/>
                <w:lang w:eastAsia="en-US"/>
              </w:rPr>
              <w:t>ниям, установленным регламентом</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2.</w:t>
            </w:r>
          </w:p>
        </w:tc>
        <w:tc>
          <w:tcPr>
            <w:tcW w:w="9498" w:type="dxa"/>
          </w:tcPr>
          <w:p w:rsidR="004C33F9" w:rsidRDefault="008A481D" w:rsidP="00BA6471">
            <w:pPr>
              <w:ind w:left="34"/>
              <w:jc w:val="both"/>
              <w:outlineLvl w:val="0"/>
              <w:rPr>
                <w:rFonts w:eastAsiaTheme="minorHAnsi"/>
                <w:lang w:eastAsia="en-US"/>
              </w:rPr>
            </w:pPr>
            <w:r>
              <w:rPr>
                <w:rFonts w:eastAsiaTheme="minorHAnsi"/>
                <w:lang w:eastAsia="en-US"/>
              </w:rPr>
              <w:t xml:space="preserve">Представленные заявителем документы недействительны/указанные в </w:t>
            </w:r>
            <w:r w:rsidR="00BA6471">
              <w:rPr>
                <w:rFonts w:eastAsiaTheme="minorHAnsi"/>
                <w:lang w:eastAsia="en-US"/>
              </w:rPr>
              <w:t>заявлении сведения недостоверны</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rPr>
          <w:trHeight w:val="268"/>
        </w:trPr>
        <w:tc>
          <w:tcPr>
            <w:tcW w:w="675" w:type="dxa"/>
          </w:tcPr>
          <w:p w:rsidR="004C33F9" w:rsidRDefault="008A481D">
            <w:pPr>
              <w:jc w:val="both"/>
              <w:outlineLvl w:val="0"/>
              <w:rPr>
                <w:rFonts w:eastAsiaTheme="minorHAnsi"/>
                <w:lang w:eastAsia="en-US"/>
              </w:rPr>
            </w:pPr>
            <w:r>
              <w:rPr>
                <w:rFonts w:eastAsiaTheme="minorHAnsi"/>
                <w:lang w:eastAsia="en-US"/>
              </w:rPr>
              <w:t>3.</w:t>
            </w:r>
          </w:p>
        </w:tc>
        <w:tc>
          <w:tcPr>
            <w:tcW w:w="9498" w:type="dxa"/>
          </w:tcPr>
          <w:p w:rsidR="004C33F9" w:rsidRDefault="008A481D" w:rsidP="00BA6471">
            <w:pPr>
              <w:ind w:left="34"/>
              <w:jc w:val="both"/>
              <w:outlineLvl w:val="0"/>
              <w:rPr>
                <w:rFonts w:eastAsiaTheme="minorHAnsi"/>
                <w:lang w:eastAsia="en-US"/>
              </w:rPr>
            </w:pPr>
            <w:r>
              <w:rPr>
                <w:rFonts w:eastAsiaTheme="minorHAnsi"/>
                <w:lang w:eastAsia="en-US"/>
              </w:rPr>
              <w:t>Отсутствие права на предоставление муниципальной услуги:</w:t>
            </w:r>
          </w:p>
        </w:tc>
        <w:tc>
          <w:tcPr>
            <w:tcW w:w="4394" w:type="dxa"/>
          </w:tcPr>
          <w:p w:rsidR="004C33F9" w:rsidRDefault="008A481D">
            <w:pPr>
              <w:jc w:val="both"/>
              <w:outlineLvl w:val="0"/>
              <w:rPr>
                <w:rFonts w:eastAsiaTheme="minorHAnsi"/>
                <w:lang w:eastAsia="en-US"/>
              </w:rPr>
            </w:pPr>
            <w:r>
              <w:rPr>
                <w:rFonts w:eastAsiaTheme="minorHAnsi"/>
                <w:lang w:eastAsia="en-US"/>
              </w:rPr>
              <w:t>ИП, ЮЛ, ФЛ</w:t>
            </w: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 xml:space="preserve">3.1. </w:t>
            </w:r>
          </w:p>
        </w:tc>
        <w:tc>
          <w:tcPr>
            <w:tcW w:w="9498" w:type="dxa"/>
          </w:tcPr>
          <w:p w:rsidR="004C33F9" w:rsidRDefault="008A481D" w:rsidP="00BA6471">
            <w:pPr>
              <w:ind w:left="34"/>
              <w:jc w:val="both"/>
              <w:outlineLvl w:val="0"/>
              <w:rPr>
                <w:rFonts w:eastAsiaTheme="minorHAnsi"/>
                <w:lang w:eastAsia="en-US"/>
              </w:rPr>
            </w:pPr>
            <w:r>
              <w:rPr>
                <w:rFonts w:eastAsiaTheme="minorEastAsia"/>
                <w:lang w:val="en-US"/>
              </w:rPr>
              <w:t>c</w:t>
            </w:r>
            <w:r>
              <w:rPr>
                <w:rFonts w:eastAsiaTheme="minorEastAsia"/>
              </w:rPr>
              <w:t xml:space="preserve"> заявлением о предоставлении муниципальной услуги обратилось лицо, не являющееся правообладателем земельного участка</w:t>
            </w:r>
            <w:r>
              <w:rPr>
                <w:rFonts w:eastAsiaTheme="minorHAnsi"/>
                <w:lang w:eastAsia="en-US"/>
              </w:rPr>
              <w:t>;</w:t>
            </w:r>
          </w:p>
        </w:tc>
        <w:tc>
          <w:tcPr>
            <w:tcW w:w="4394" w:type="dxa"/>
          </w:tcPr>
          <w:p w:rsidR="004C33F9" w:rsidRDefault="004C33F9">
            <w:pPr>
              <w:jc w:val="both"/>
              <w:outlineLvl w:val="0"/>
              <w:rPr>
                <w:rFonts w:eastAsiaTheme="minorHAnsi"/>
                <w:lang w:eastAsia="en-US"/>
              </w:rPr>
            </w:pP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3.2.</w:t>
            </w:r>
          </w:p>
        </w:tc>
        <w:tc>
          <w:tcPr>
            <w:tcW w:w="9498" w:type="dxa"/>
          </w:tcPr>
          <w:p w:rsidR="004C33F9" w:rsidRDefault="008A481D" w:rsidP="00BA6471">
            <w:pPr>
              <w:ind w:left="34"/>
              <w:jc w:val="both"/>
              <w:outlineLvl w:val="0"/>
              <w:rPr>
                <w:rFonts w:eastAsiaTheme="minorHAnsi"/>
                <w:lang w:eastAsia="en-US"/>
              </w:rPr>
            </w:pPr>
            <w:r>
              <w:rPr>
                <w:rFonts w:eastAsiaTheme="minorEastAsia"/>
              </w:rPr>
              <w:t>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tc>
        <w:tc>
          <w:tcPr>
            <w:tcW w:w="4394" w:type="dxa"/>
          </w:tcPr>
          <w:p w:rsidR="004C33F9" w:rsidRDefault="004C33F9">
            <w:pPr>
              <w:jc w:val="both"/>
              <w:outlineLvl w:val="0"/>
              <w:rPr>
                <w:rFonts w:eastAsiaTheme="minorHAnsi"/>
                <w:lang w:eastAsia="en-US"/>
              </w:rPr>
            </w:pPr>
          </w:p>
        </w:tc>
      </w:tr>
      <w:tr w:rsidR="004C33F9">
        <w:tc>
          <w:tcPr>
            <w:tcW w:w="675" w:type="dxa"/>
          </w:tcPr>
          <w:p w:rsidR="004C33F9" w:rsidRDefault="008A481D">
            <w:pPr>
              <w:jc w:val="both"/>
              <w:outlineLvl w:val="0"/>
              <w:rPr>
                <w:rFonts w:eastAsiaTheme="minorHAnsi"/>
                <w:lang w:eastAsia="en-US"/>
              </w:rPr>
            </w:pPr>
            <w:r>
              <w:rPr>
                <w:rFonts w:eastAsiaTheme="minorHAnsi"/>
                <w:lang w:eastAsia="en-US"/>
              </w:rPr>
              <w:t>3.3.</w:t>
            </w:r>
          </w:p>
        </w:tc>
        <w:tc>
          <w:tcPr>
            <w:tcW w:w="9498" w:type="dxa"/>
          </w:tcPr>
          <w:p w:rsidR="004C33F9" w:rsidRDefault="008A481D" w:rsidP="00BA6471">
            <w:pPr>
              <w:ind w:left="34"/>
              <w:jc w:val="both"/>
              <w:outlineLvl w:val="0"/>
              <w:rPr>
                <w:rFonts w:eastAsiaTheme="minorHAnsi"/>
                <w:lang w:eastAsia="en-US"/>
              </w:rPr>
            </w:pPr>
            <w:r>
              <w:rPr>
                <w:rFonts w:eastAsiaTheme="minorEastAsia"/>
              </w:rPr>
              <w:t>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w:t>
            </w:r>
            <w:r>
              <w:t xml:space="preserve"> </w:t>
            </w:r>
            <w:r>
              <w:rPr>
                <w:rFonts w:eastAsiaTheme="minorEastAsia"/>
              </w:rPr>
              <w:t>установленным для соответствующей территориальной зоны правилами землепользования и застройки МО______________, утвержденными______</w:t>
            </w:r>
            <w:r>
              <w:rPr>
                <w:rFonts w:eastAsiaTheme="minorHAnsi"/>
                <w:lang w:eastAsia="en-US"/>
              </w:rPr>
              <w:t>.</w:t>
            </w:r>
          </w:p>
        </w:tc>
        <w:tc>
          <w:tcPr>
            <w:tcW w:w="4394" w:type="dxa"/>
          </w:tcPr>
          <w:p w:rsidR="004C33F9" w:rsidRDefault="004C33F9">
            <w:pPr>
              <w:jc w:val="both"/>
              <w:outlineLvl w:val="0"/>
              <w:rPr>
                <w:rFonts w:eastAsiaTheme="minorHAnsi"/>
                <w:lang w:eastAsia="en-US"/>
              </w:rPr>
            </w:pPr>
          </w:p>
        </w:tc>
      </w:tr>
    </w:tbl>
    <w:p w:rsidR="004C33F9" w:rsidRDefault="004C33F9">
      <w:pPr>
        <w:jc w:val="both"/>
        <w:outlineLvl w:val="0"/>
        <w:rPr>
          <w:rFonts w:eastAsiaTheme="minorHAnsi"/>
          <w:lang w:eastAsia="en-US"/>
        </w:rPr>
      </w:pPr>
    </w:p>
    <w:p w:rsidR="004C33F9" w:rsidRDefault="004C33F9">
      <w:pPr>
        <w:ind w:firstLine="709"/>
        <w:jc w:val="both"/>
        <w:outlineLvl w:val="0"/>
        <w:rPr>
          <w:rFonts w:eastAsiaTheme="minorHAnsi"/>
          <w:lang w:eastAsia="en-US"/>
        </w:rPr>
        <w:sectPr w:rsidR="004C33F9">
          <w:pgSz w:w="16838" w:h="11906" w:orient="landscape"/>
          <w:pgMar w:top="1134" w:right="1134" w:bottom="567" w:left="1134" w:header="709" w:footer="709" w:gutter="0"/>
          <w:cols w:space="708"/>
          <w:titlePg/>
          <w:docGrid w:linePitch="360"/>
        </w:sectPr>
      </w:pPr>
    </w:p>
    <w:p w:rsidR="004C33F9" w:rsidRDefault="008A481D">
      <w:pPr>
        <w:numPr>
          <w:ilvl w:val="0"/>
          <w:numId w:val="2"/>
        </w:numPr>
        <w:spacing w:after="200" w:line="276" w:lineRule="auto"/>
        <w:jc w:val="center"/>
        <w:outlineLvl w:val="0"/>
        <w:rPr>
          <w:rFonts w:eastAsiaTheme="minorHAnsi"/>
          <w:b/>
          <w:lang w:eastAsia="en-US"/>
        </w:rPr>
      </w:pPr>
      <w:r>
        <w:rPr>
          <w:rFonts w:eastAsiaTheme="minorHAnsi"/>
          <w:b/>
          <w:lang w:eastAsia="en-US"/>
        </w:rPr>
        <w:lastRenderedPageBreak/>
        <w:t xml:space="preserve">Формы заявления и документов, необходимых для предоставления </w:t>
      </w:r>
      <w:r>
        <w:rPr>
          <w:b/>
        </w:rPr>
        <w:t>муниципальной</w:t>
      </w:r>
      <w:r>
        <w:rPr>
          <w:rFonts w:eastAsiaTheme="minorHAnsi"/>
          <w:b/>
          <w:lang w:eastAsia="en-US"/>
        </w:rPr>
        <w:t xml:space="preserve"> услуги</w:t>
      </w:r>
    </w:p>
    <w:p w:rsidR="004C33F9" w:rsidRDefault="004C33F9">
      <w:pPr>
        <w:pStyle w:val="ConsPlusNormal"/>
        <w:ind w:firstLine="567"/>
        <w:jc w:val="both"/>
        <w:rPr>
          <w:rFonts w:ascii="Times New Roman" w:hAnsi="Times New Roman" w:cs="Times New Roman"/>
          <w:sz w:val="24"/>
          <w:szCs w:val="24"/>
        </w:rPr>
      </w:pPr>
    </w:p>
    <w:p w:rsidR="004C33F9" w:rsidRDefault="008A481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4C33F9" w:rsidRDefault="004C33F9">
      <w:pPr>
        <w:pStyle w:val="ConsPlusNormal"/>
        <w:jc w:val="right"/>
        <w:rPr>
          <w:rFonts w:ascii="Times New Roman" w:hAnsi="Times New Roman" w:cs="Times New Roman"/>
          <w:sz w:val="24"/>
          <w:szCs w:val="24"/>
        </w:rPr>
      </w:pPr>
    </w:p>
    <w:p w:rsidR="004C33F9" w:rsidRDefault="008A481D">
      <w:pPr>
        <w:pStyle w:val="ConsPlusNonformat"/>
        <w:tabs>
          <w:tab w:val="left" w:pos="5670"/>
        </w:tabs>
        <w:rPr>
          <w:rFonts w:ascii="Times New Roman" w:hAnsi="Times New Roman" w:cs="Times New Roman"/>
          <w:sz w:val="24"/>
          <w:szCs w:val="24"/>
        </w:rPr>
      </w:pPr>
      <w:bookmarkStart w:id="3" w:name="P612"/>
      <w:bookmarkEnd w:id="3"/>
      <w:r>
        <w:rPr>
          <w:rFonts w:ascii="Times New Roman" w:hAnsi="Times New Roman" w:cs="Times New Roman"/>
          <w:sz w:val="24"/>
          <w:szCs w:val="24"/>
        </w:rPr>
        <w:t>Бланк заявления</w:t>
      </w:r>
    </w:p>
    <w:p w:rsidR="00E62E0D" w:rsidRPr="00E62E0D" w:rsidRDefault="00E62E0D" w:rsidP="00E62E0D">
      <w:pPr>
        <w:pStyle w:val="ConsPlusNonformat"/>
        <w:ind w:left="4678"/>
        <w:rPr>
          <w:rFonts w:ascii="Times New Roman" w:hAnsi="Times New Roman" w:cs="Times New Roman"/>
          <w:sz w:val="24"/>
          <w:szCs w:val="24"/>
        </w:rPr>
      </w:pPr>
      <w:r w:rsidRPr="00E62E0D">
        <w:rPr>
          <w:rFonts w:ascii="Times New Roman" w:hAnsi="Times New Roman" w:cs="Times New Roman"/>
          <w:sz w:val="24"/>
          <w:szCs w:val="24"/>
        </w:rPr>
        <w:t>В Администрацию</w:t>
      </w:r>
    </w:p>
    <w:p w:rsidR="00E62E0D" w:rsidRPr="00E62E0D" w:rsidRDefault="00E62E0D" w:rsidP="00E62E0D">
      <w:pPr>
        <w:pStyle w:val="ConsPlusNonformat"/>
        <w:ind w:left="4678"/>
        <w:rPr>
          <w:rFonts w:ascii="Times New Roman" w:hAnsi="Times New Roman" w:cs="Times New Roman"/>
          <w:sz w:val="24"/>
          <w:szCs w:val="24"/>
        </w:rPr>
      </w:pPr>
      <w:r w:rsidRPr="00E62E0D">
        <w:rPr>
          <w:rFonts w:ascii="Times New Roman" w:hAnsi="Times New Roman" w:cs="Times New Roman"/>
          <w:sz w:val="24"/>
          <w:szCs w:val="24"/>
        </w:rPr>
        <w:t>Пикалевского городского поселения</w:t>
      </w:r>
    </w:p>
    <w:p w:rsidR="00E62E0D" w:rsidRPr="00E62E0D" w:rsidRDefault="00E62E0D" w:rsidP="00E62E0D">
      <w:pPr>
        <w:pStyle w:val="ConsPlusNonformat"/>
        <w:ind w:left="4678"/>
        <w:rPr>
          <w:rFonts w:ascii="Times New Roman" w:hAnsi="Times New Roman" w:cs="Times New Roman"/>
          <w:sz w:val="24"/>
          <w:szCs w:val="24"/>
        </w:rPr>
      </w:pPr>
      <w:r w:rsidRPr="00E62E0D">
        <w:rPr>
          <w:rFonts w:ascii="Times New Roman" w:hAnsi="Times New Roman" w:cs="Times New Roman"/>
          <w:sz w:val="24"/>
          <w:szCs w:val="24"/>
        </w:rPr>
        <w:t>Бокситогорского муниципального района</w:t>
      </w:r>
    </w:p>
    <w:p w:rsidR="004C33F9" w:rsidRDefault="00E62E0D" w:rsidP="00E62E0D">
      <w:pPr>
        <w:pStyle w:val="ConsPlusNonformat"/>
        <w:ind w:left="4678"/>
        <w:rPr>
          <w:rFonts w:ascii="Times New Roman" w:hAnsi="Times New Roman" w:cs="Times New Roman"/>
          <w:sz w:val="24"/>
          <w:szCs w:val="24"/>
        </w:rPr>
      </w:pPr>
      <w:r w:rsidRPr="00E62E0D">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w:t>
      </w:r>
      <w:r w:rsidR="008A481D">
        <w:rPr>
          <w:rFonts w:ascii="Times New Roman" w:hAnsi="Times New Roman" w:cs="Times New Roman"/>
          <w:sz w:val="24"/>
          <w:szCs w:val="24"/>
        </w:rPr>
        <w:t>от____________________________________</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(для юридических лиц - полное название</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в соответствии с учредительными</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документами, юридический и почтовый</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адреса; телефон, фамилия, имя,</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отчество руководителя;</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для физических лиц - Ф.И.О. заявителя, в</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том числе зарегистрированного в</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качестве индивидуального предпринимателя</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и (или) представителя заявителя)</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почтовый адрес; телефон (факс),</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электронная почта и иные реквизиты,</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позволяющие осуществлять</w:t>
      </w:r>
    </w:p>
    <w:p w:rsidR="004C33F9" w:rsidRDefault="008A481D" w:rsidP="00BA6471">
      <w:pPr>
        <w:pStyle w:val="ConsPlusNonformat"/>
        <w:ind w:left="4678"/>
        <w:jc w:val="center"/>
        <w:rPr>
          <w:rFonts w:ascii="Times New Roman" w:hAnsi="Times New Roman" w:cs="Times New Roman"/>
          <w:sz w:val="24"/>
          <w:szCs w:val="24"/>
        </w:rPr>
      </w:pPr>
      <w:r>
        <w:rPr>
          <w:rFonts w:ascii="Times New Roman" w:hAnsi="Times New Roman" w:cs="Times New Roman"/>
          <w:sz w:val="24"/>
          <w:szCs w:val="24"/>
        </w:rPr>
        <w:t>взаимодействие с заявителем)</w:t>
      </w:r>
    </w:p>
    <w:p w:rsidR="004C33F9" w:rsidRDefault="004C33F9">
      <w:pPr>
        <w:pStyle w:val="ConsPlusNonformat"/>
        <w:rPr>
          <w:rFonts w:ascii="Times New Roman" w:hAnsi="Times New Roman" w:cs="Times New Roman"/>
          <w:sz w:val="24"/>
          <w:szCs w:val="24"/>
        </w:rPr>
      </w:pPr>
    </w:p>
    <w:p w:rsidR="004C33F9" w:rsidRDefault="004C33F9">
      <w:pPr>
        <w:pStyle w:val="ConsPlusNonformat"/>
        <w:rPr>
          <w:rFonts w:ascii="Times New Roman" w:hAnsi="Times New Roman" w:cs="Times New Roman"/>
          <w:sz w:val="24"/>
          <w:szCs w:val="24"/>
        </w:rPr>
      </w:pPr>
    </w:p>
    <w:p w:rsidR="004C33F9" w:rsidRDefault="008A481D">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rsidR="004C33F9" w:rsidRDefault="008A481D">
      <w:pPr>
        <w:pStyle w:val="ConsPlusNonformat"/>
        <w:tabs>
          <w:tab w:val="left" w:pos="5670"/>
        </w:tabs>
        <w:jc w:val="center"/>
        <w:rPr>
          <w:rFonts w:ascii="Times New Roman" w:hAnsi="Times New Roman" w:cs="Times New Roman"/>
          <w:bCs/>
          <w:sz w:val="24"/>
          <w:szCs w:val="24"/>
        </w:rPr>
      </w:pPr>
      <w:r>
        <w:rPr>
          <w:rFonts w:ascii="Times New Roman" w:hAnsi="Times New Roman" w:cs="Times New Roman"/>
          <w:bCs/>
          <w:sz w:val="24"/>
          <w:szCs w:val="24"/>
        </w:rPr>
        <w:t>об установлении соответствия разрешенного использования земельного участка классификатору видов разрешенного использования земельных участков</w:t>
      </w:r>
    </w:p>
    <w:p w:rsidR="004C33F9" w:rsidRDefault="004C33F9">
      <w:pPr>
        <w:pStyle w:val="ConsPlusNonformat"/>
        <w:tabs>
          <w:tab w:val="left" w:pos="5670"/>
        </w:tabs>
        <w:jc w:val="center"/>
        <w:rPr>
          <w:rFonts w:ascii="Times New Roman" w:hAnsi="Times New Roman" w:cs="Times New Roman"/>
          <w:sz w:val="24"/>
          <w:szCs w:val="24"/>
        </w:rPr>
      </w:pPr>
    </w:p>
    <w:p w:rsidR="004C33F9" w:rsidRDefault="008A481D" w:rsidP="00BA6471">
      <w:pPr>
        <w:pStyle w:val="ConsPlusNonformat"/>
        <w:tabs>
          <w:tab w:val="left" w:pos="5670"/>
        </w:tabs>
        <w:ind w:firstLine="284"/>
        <w:jc w:val="both"/>
        <w:rPr>
          <w:rFonts w:ascii="Times New Roman" w:hAnsi="Times New Roman" w:cs="Times New Roman"/>
          <w:sz w:val="24"/>
          <w:szCs w:val="24"/>
        </w:rPr>
      </w:pPr>
      <w:r>
        <w:rPr>
          <w:rFonts w:ascii="Times New Roman" w:hAnsi="Times New Roman" w:cs="Times New Roman"/>
          <w:sz w:val="24"/>
          <w:szCs w:val="24"/>
        </w:rPr>
        <w:t xml:space="preserve">Прошу установить </w:t>
      </w:r>
      <w:r>
        <w:rPr>
          <w:rFonts w:ascii="Times New Roman" w:hAnsi="Times New Roman" w:cs="Times New Roman"/>
          <w:bCs/>
          <w:sz w:val="24"/>
          <w:szCs w:val="24"/>
        </w:rPr>
        <w:t>соответствие разрешенного использования</w:t>
      </w:r>
      <w:r>
        <w:rPr>
          <w:rFonts w:ascii="Times New Roman" w:hAnsi="Times New Roman" w:cs="Times New Roman"/>
          <w:sz w:val="24"/>
          <w:szCs w:val="24"/>
        </w:rPr>
        <w:t>, принадлежащего мне земельного участка, имеющего следующие характеристики:</w:t>
      </w:r>
    </w:p>
    <w:p w:rsidR="004C33F9" w:rsidRDefault="008A481D">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адрес (месторасположение) ___________________________________________________</w:t>
      </w:r>
      <w:r w:rsidR="00BA6471">
        <w:rPr>
          <w:rFonts w:ascii="Times New Roman" w:hAnsi="Times New Roman" w:cs="Times New Roman"/>
          <w:sz w:val="24"/>
          <w:szCs w:val="24"/>
        </w:rPr>
        <w:t>__</w:t>
      </w:r>
    </w:p>
    <w:p w:rsidR="004C33F9" w:rsidRDefault="008A481D">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площадь ___________________________________________________________________</w:t>
      </w:r>
      <w:r w:rsidR="00BA6471">
        <w:rPr>
          <w:rFonts w:ascii="Times New Roman" w:hAnsi="Times New Roman" w:cs="Times New Roman"/>
          <w:sz w:val="24"/>
          <w:szCs w:val="24"/>
        </w:rPr>
        <w:t>__</w:t>
      </w:r>
    </w:p>
    <w:p w:rsidR="00BA6471" w:rsidRDefault="008A481D">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кадастровый номер __________________________________________________________</w:t>
      </w:r>
      <w:r w:rsidR="00BA6471">
        <w:rPr>
          <w:rFonts w:ascii="Times New Roman" w:hAnsi="Times New Roman" w:cs="Times New Roman"/>
          <w:sz w:val="24"/>
          <w:szCs w:val="24"/>
        </w:rPr>
        <w:t>__</w:t>
      </w:r>
    </w:p>
    <w:p w:rsidR="004C33F9" w:rsidRDefault="008A481D">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категория земель ____________________________________________________________</w:t>
      </w:r>
      <w:r w:rsidR="00BA6471">
        <w:rPr>
          <w:rFonts w:ascii="Times New Roman" w:hAnsi="Times New Roman" w:cs="Times New Roman"/>
          <w:sz w:val="24"/>
          <w:szCs w:val="24"/>
        </w:rPr>
        <w:t>__</w:t>
      </w:r>
    </w:p>
    <w:p w:rsidR="004C33F9" w:rsidRDefault="008A481D">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вид разрешенного использования______________________________________________</w:t>
      </w:r>
      <w:r w:rsidR="00BA6471">
        <w:rPr>
          <w:rFonts w:ascii="Times New Roman" w:hAnsi="Times New Roman" w:cs="Times New Roman"/>
          <w:sz w:val="24"/>
          <w:szCs w:val="24"/>
        </w:rPr>
        <w:t>___</w:t>
      </w:r>
    </w:p>
    <w:p w:rsidR="004C33F9" w:rsidRDefault="008A481D" w:rsidP="00BA6471">
      <w:pPr>
        <w:pStyle w:val="ConsPlusNonformat"/>
        <w:tabs>
          <w:tab w:val="left" w:pos="5670"/>
        </w:tabs>
        <w:ind w:left="3402"/>
        <w:jc w:val="center"/>
        <w:rPr>
          <w:rFonts w:ascii="Times New Roman" w:hAnsi="Times New Roman" w:cs="Times New Roman"/>
          <w:sz w:val="24"/>
          <w:szCs w:val="24"/>
        </w:rPr>
      </w:pPr>
      <w:r>
        <w:rPr>
          <w:rFonts w:ascii="Times New Roman" w:hAnsi="Times New Roman" w:cs="Times New Roman"/>
          <w:sz w:val="24"/>
          <w:szCs w:val="24"/>
        </w:rPr>
        <w:t>(указывается вид разрешенного использования земельного участка</w:t>
      </w:r>
      <w:r w:rsidR="00BA6471">
        <w:rPr>
          <w:rFonts w:ascii="Times New Roman" w:hAnsi="Times New Roman" w:cs="Times New Roman"/>
          <w:sz w:val="24"/>
          <w:szCs w:val="24"/>
        </w:rPr>
        <w:t xml:space="preserve"> </w:t>
      </w:r>
      <w:r>
        <w:rPr>
          <w:rFonts w:ascii="Times New Roman" w:hAnsi="Times New Roman" w:cs="Times New Roman"/>
          <w:sz w:val="24"/>
          <w:szCs w:val="24"/>
        </w:rPr>
        <w:t>в соответствии со сведениями, содержащимися в</w:t>
      </w:r>
      <w:r w:rsidR="00BA6471">
        <w:rPr>
          <w:rFonts w:ascii="Times New Roman" w:hAnsi="Times New Roman" w:cs="Times New Roman"/>
          <w:sz w:val="24"/>
          <w:szCs w:val="24"/>
        </w:rPr>
        <w:t xml:space="preserve"> </w:t>
      </w:r>
      <w:r>
        <w:rPr>
          <w:rFonts w:ascii="Times New Roman" w:hAnsi="Times New Roman" w:cs="Times New Roman"/>
          <w:sz w:val="24"/>
          <w:szCs w:val="24"/>
        </w:rPr>
        <w:t>правоустанавливающем и (или) правоудостоверяющем документах)</w:t>
      </w:r>
    </w:p>
    <w:p w:rsidR="004C33F9" w:rsidRDefault="008A481D" w:rsidP="00BA6471">
      <w:pPr>
        <w:pStyle w:val="ConsPlusNonformat"/>
        <w:tabs>
          <w:tab w:val="left" w:pos="5670"/>
        </w:tabs>
        <w:ind w:firstLine="284"/>
        <w:rPr>
          <w:rFonts w:ascii="Times New Roman" w:hAnsi="Times New Roman" w:cs="Times New Roman"/>
          <w:sz w:val="24"/>
          <w:szCs w:val="24"/>
        </w:rPr>
      </w:pPr>
      <w:r>
        <w:rPr>
          <w:rFonts w:ascii="Times New Roman" w:hAnsi="Times New Roman" w:cs="Times New Roman"/>
          <w:sz w:val="24"/>
          <w:szCs w:val="24"/>
        </w:rPr>
        <w:t>Земельный участок принадлежит __________________________________________</w:t>
      </w:r>
      <w:r w:rsidR="00BA6471">
        <w:rPr>
          <w:rFonts w:ascii="Times New Roman" w:hAnsi="Times New Roman" w:cs="Times New Roman"/>
          <w:sz w:val="24"/>
          <w:szCs w:val="24"/>
        </w:rPr>
        <w:t>__</w:t>
      </w:r>
      <w:r>
        <w:rPr>
          <w:rFonts w:ascii="Times New Roman" w:hAnsi="Times New Roman" w:cs="Times New Roman"/>
          <w:sz w:val="24"/>
          <w:szCs w:val="24"/>
        </w:rPr>
        <w:t>__</w:t>
      </w:r>
    </w:p>
    <w:p w:rsidR="004C33F9" w:rsidRDefault="008A481D" w:rsidP="00BA6471">
      <w:pPr>
        <w:pStyle w:val="ConsPlusNonformat"/>
        <w:tabs>
          <w:tab w:val="left" w:pos="5670"/>
        </w:tabs>
        <w:ind w:left="3828"/>
        <w:jc w:val="center"/>
        <w:rPr>
          <w:rFonts w:ascii="Times New Roman" w:hAnsi="Times New Roman" w:cs="Times New Roman"/>
          <w:sz w:val="24"/>
          <w:szCs w:val="24"/>
        </w:rPr>
      </w:pPr>
      <w:r>
        <w:rPr>
          <w:rFonts w:ascii="Times New Roman" w:hAnsi="Times New Roman" w:cs="Times New Roman"/>
          <w:sz w:val="24"/>
          <w:szCs w:val="24"/>
        </w:rPr>
        <w:t>(указывается правообладатель земельного участка)</w:t>
      </w:r>
    </w:p>
    <w:p w:rsidR="004C33F9" w:rsidRDefault="008A481D">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на праве ____________________________________________________________________</w:t>
      </w:r>
      <w:r w:rsidR="00BA6471">
        <w:rPr>
          <w:rFonts w:ascii="Times New Roman" w:hAnsi="Times New Roman" w:cs="Times New Roman"/>
          <w:sz w:val="24"/>
          <w:szCs w:val="24"/>
        </w:rPr>
        <w:t>__</w:t>
      </w:r>
    </w:p>
    <w:p w:rsidR="004C33F9" w:rsidRDefault="008A481D" w:rsidP="00BA6471">
      <w:pPr>
        <w:pStyle w:val="ConsPlusNonformat"/>
        <w:tabs>
          <w:tab w:val="left" w:pos="5670"/>
        </w:tabs>
        <w:ind w:left="993"/>
        <w:jc w:val="center"/>
        <w:rPr>
          <w:rFonts w:ascii="Times New Roman" w:hAnsi="Times New Roman" w:cs="Times New Roman"/>
          <w:sz w:val="24"/>
          <w:szCs w:val="24"/>
        </w:rPr>
      </w:pPr>
      <w:r>
        <w:rPr>
          <w:rFonts w:ascii="Times New Roman" w:hAnsi="Times New Roman" w:cs="Times New Roman"/>
          <w:sz w:val="24"/>
          <w:szCs w:val="24"/>
        </w:rPr>
        <w:t>(указывается вид права на земельный участок)</w:t>
      </w:r>
    </w:p>
    <w:p w:rsidR="004C33F9" w:rsidRDefault="004C33F9">
      <w:pPr>
        <w:pStyle w:val="ConsPlusNonformat"/>
        <w:tabs>
          <w:tab w:val="left" w:pos="5670"/>
        </w:tabs>
        <w:rPr>
          <w:rFonts w:ascii="Times New Roman" w:hAnsi="Times New Roman" w:cs="Times New Roman"/>
          <w:sz w:val="24"/>
          <w:szCs w:val="24"/>
        </w:rPr>
      </w:pPr>
    </w:p>
    <w:p w:rsidR="004C33F9" w:rsidRDefault="008A481D">
      <w:pPr>
        <w:pStyle w:val="ConsPlusNonformat"/>
        <w:jc w:val="both"/>
        <w:rPr>
          <w:rFonts w:ascii="Times New Roman" w:hAnsi="Times New Roman" w:cs="Times New Roman"/>
          <w:sz w:val="24"/>
          <w:szCs w:val="24"/>
        </w:rPr>
      </w:pPr>
      <w:bookmarkStart w:id="4" w:name="P456"/>
      <w:bookmarkEnd w:id="4"/>
      <w:r>
        <w:rPr>
          <w:rFonts w:ascii="Times New Roman" w:hAnsi="Times New Roman" w:cs="Times New Roman"/>
          <w:sz w:val="24"/>
          <w:szCs w:val="24"/>
        </w:rPr>
        <w:t xml:space="preserve">виду разрешенного использования, установленного Классификатором видов разрешенного </w:t>
      </w:r>
      <w:r>
        <w:rPr>
          <w:rFonts w:ascii="Times New Roman" w:hAnsi="Times New Roman" w:cs="Times New Roman"/>
          <w:sz w:val="24"/>
          <w:szCs w:val="24"/>
        </w:rPr>
        <w:lastRenderedPageBreak/>
        <w:t>использования земельных участков, утвержденным приказом</w:t>
      </w:r>
      <w:r>
        <w:rPr>
          <w:rFonts w:ascii="Times New Roman" w:eastAsiaTheme="minorHAnsi" w:hAnsi="Times New Roman" w:cs="Times New Roman"/>
          <w:bCs/>
          <w:sz w:val="24"/>
          <w:szCs w:val="24"/>
          <w:lang w:eastAsia="en-US"/>
        </w:rPr>
        <w:t xml:space="preserve"> </w:t>
      </w:r>
      <w:r>
        <w:rPr>
          <w:rFonts w:ascii="Times New Roman" w:hAnsi="Times New Roman" w:cs="Times New Roman"/>
          <w:bCs/>
          <w:sz w:val="24"/>
          <w:szCs w:val="24"/>
        </w:rPr>
        <w:t>Росреестра от 10.11.2020 № П/0412</w:t>
      </w:r>
      <w:r>
        <w:rPr>
          <w:rFonts w:ascii="Times New Roman" w:hAnsi="Times New Roman" w:cs="Times New Roman"/>
          <w:sz w:val="24"/>
          <w:szCs w:val="24"/>
        </w:rPr>
        <w:t>.</w:t>
      </w:r>
    </w:p>
    <w:p w:rsidR="004C33F9" w:rsidRDefault="008A481D">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rsidR="004C33F9" w:rsidRDefault="008A481D" w:rsidP="00BA6471">
      <w:pPr>
        <w:pStyle w:val="ConsPlusNonformat"/>
        <w:ind w:left="6946"/>
        <w:jc w:val="center"/>
        <w:rPr>
          <w:rFonts w:ascii="Times New Roman" w:hAnsi="Times New Roman" w:cs="Times New Roman"/>
          <w:sz w:val="24"/>
          <w:szCs w:val="24"/>
        </w:rPr>
      </w:pPr>
      <w:r>
        <w:rPr>
          <w:rFonts w:ascii="Times New Roman" w:hAnsi="Times New Roman" w:cs="Times New Roman"/>
          <w:sz w:val="24"/>
          <w:szCs w:val="24"/>
        </w:rPr>
        <w:t>(подпись)</w:t>
      </w:r>
    </w:p>
    <w:p w:rsidR="004C33F9" w:rsidRDefault="004C33F9" w:rsidP="00BA6471">
      <w:pPr>
        <w:pStyle w:val="ConsPlusNonformat"/>
        <w:rPr>
          <w:rFonts w:ascii="Times New Roman" w:hAnsi="Times New Roman" w:cs="Times New Roman"/>
          <w:sz w:val="24"/>
          <w:szCs w:val="24"/>
        </w:rPr>
      </w:pPr>
    </w:p>
    <w:p w:rsidR="004C33F9" w:rsidRDefault="008A481D">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rsidR="004C33F9" w:rsidRDefault="008A481D" w:rsidP="00BA6471">
      <w:pPr>
        <w:pStyle w:val="ConsPlusNonformat"/>
        <w:ind w:left="6804"/>
        <w:jc w:val="center"/>
        <w:rPr>
          <w:rFonts w:ascii="Times New Roman" w:hAnsi="Times New Roman" w:cs="Times New Roman"/>
          <w:sz w:val="24"/>
          <w:szCs w:val="24"/>
        </w:rPr>
      </w:pPr>
      <w:r>
        <w:rPr>
          <w:rFonts w:ascii="Times New Roman" w:hAnsi="Times New Roman" w:cs="Times New Roman"/>
          <w:sz w:val="24"/>
          <w:szCs w:val="24"/>
        </w:rPr>
        <w:t>(дата)</w:t>
      </w:r>
    </w:p>
    <w:p w:rsidR="004C33F9" w:rsidRDefault="008A481D">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rsidR="004C33F9" w:rsidRDefault="004C33F9">
      <w:pPr>
        <w:pStyle w:val="ConsPlusNormal"/>
        <w:ind w:firstLine="54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6"/>
        <w:gridCol w:w="8824"/>
      </w:tblGrid>
      <w:tr w:rsidR="004C33F9" w:rsidTr="00E62E0D">
        <w:trPr>
          <w:trHeight w:val="482"/>
        </w:trPr>
        <w:tc>
          <w:tcPr>
            <w:tcW w:w="526" w:type="dxa"/>
            <w:tcBorders>
              <w:right w:val="single" w:sz="4" w:space="0" w:color="auto"/>
            </w:tcBorders>
            <w:vAlign w:val="center"/>
          </w:tcPr>
          <w:p w:rsidR="004C33F9" w:rsidRDefault="004C33F9" w:rsidP="00E24970">
            <w:pPr>
              <w:pStyle w:val="ConsPlusNonformat"/>
              <w:jc w:val="center"/>
              <w:rPr>
                <w:rFonts w:ascii="Times New Roman" w:hAnsi="Times New Roman" w:cs="Times New Roman"/>
                <w:sz w:val="24"/>
                <w:szCs w:val="24"/>
              </w:rPr>
            </w:pPr>
          </w:p>
        </w:tc>
        <w:tc>
          <w:tcPr>
            <w:tcW w:w="8824" w:type="dxa"/>
            <w:tcBorders>
              <w:top w:val="none" w:sz="4" w:space="0" w:color="000000"/>
              <w:left w:val="single" w:sz="4" w:space="0" w:color="auto"/>
              <w:bottom w:val="none" w:sz="4" w:space="0" w:color="000000"/>
              <w:right w:val="none" w:sz="4" w:space="0" w:color="000000"/>
            </w:tcBorders>
            <w:vAlign w:val="center"/>
          </w:tcPr>
          <w:p w:rsidR="004C33F9" w:rsidRDefault="008A481D">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4C33F9" w:rsidTr="00E62E0D">
        <w:trPr>
          <w:trHeight w:val="482"/>
        </w:trPr>
        <w:tc>
          <w:tcPr>
            <w:tcW w:w="526" w:type="dxa"/>
            <w:tcBorders>
              <w:right w:val="single" w:sz="4" w:space="0" w:color="auto"/>
            </w:tcBorders>
            <w:vAlign w:val="center"/>
          </w:tcPr>
          <w:p w:rsidR="004C33F9" w:rsidRPr="00E24970" w:rsidRDefault="004C33F9" w:rsidP="00E24970">
            <w:pPr>
              <w:pStyle w:val="ConsPlusNonformat"/>
              <w:jc w:val="center"/>
              <w:rPr>
                <w:rFonts w:ascii="Times New Roman" w:hAnsi="Times New Roman" w:cs="Times New Roman"/>
                <w:sz w:val="24"/>
                <w:szCs w:val="24"/>
              </w:rPr>
            </w:pPr>
          </w:p>
        </w:tc>
        <w:tc>
          <w:tcPr>
            <w:tcW w:w="8824" w:type="dxa"/>
            <w:tcBorders>
              <w:top w:val="none" w:sz="4" w:space="0" w:color="000000"/>
              <w:left w:val="single" w:sz="4" w:space="0" w:color="auto"/>
              <w:bottom w:val="none" w:sz="4" w:space="0" w:color="000000"/>
              <w:right w:val="none" w:sz="4" w:space="0" w:color="000000"/>
            </w:tcBorders>
            <w:vAlign w:val="center"/>
          </w:tcPr>
          <w:p w:rsidR="004C33F9" w:rsidRDefault="008A481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ПГУ ЛО/ЕПГУ </w:t>
            </w:r>
          </w:p>
          <w:p w:rsidR="004C33F9" w:rsidRDefault="008A481D">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4C33F9" w:rsidTr="00E62E0D">
        <w:trPr>
          <w:trHeight w:val="482"/>
        </w:trPr>
        <w:tc>
          <w:tcPr>
            <w:tcW w:w="526" w:type="dxa"/>
            <w:tcBorders>
              <w:right w:val="single" w:sz="4" w:space="0" w:color="auto"/>
            </w:tcBorders>
            <w:vAlign w:val="center"/>
          </w:tcPr>
          <w:p w:rsidR="004C33F9" w:rsidRPr="00E24970" w:rsidRDefault="004C33F9" w:rsidP="00E24970">
            <w:pPr>
              <w:pStyle w:val="ConsPlusNonformat"/>
              <w:jc w:val="center"/>
              <w:rPr>
                <w:rFonts w:ascii="Times New Roman" w:hAnsi="Times New Roman" w:cs="Times New Roman"/>
                <w:sz w:val="24"/>
                <w:szCs w:val="24"/>
              </w:rPr>
            </w:pPr>
          </w:p>
        </w:tc>
        <w:tc>
          <w:tcPr>
            <w:tcW w:w="8824" w:type="dxa"/>
            <w:tcBorders>
              <w:top w:val="none" w:sz="4" w:space="0" w:color="000000"/>
              <w:left w:val="single" w:sz="4" w:space="0" w:color="auto"/>
              <w:bottom w:val="none" w:sz="4" w:space="0" w:color="000000"/>
              <w:right w:val="none" w:sz="4" w:space="0" w:color="000000"/>
            </w:tcBorders>
            <w:vAlign w:val="center"/>
          </w:tcPr>
          <w:p w:rsidR="004C33F9" w:rsidRDefault="008A481D">
            <w:pPr>
              <w:pStyle w:val="ConsPlusNonformat"/>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w:t>
            </w:r>
          </w:p>
        </w:tc>
      </w:tr>
      <w:tr w:rsidR="004C33F9" w:rsidTr="00E62E0D">
        <w:trPr>
          <w:trHeight w:val="482"/>
        </w:trPr>
        <w:tc>
          <w:tcPr>
            <w:tcW w:w="526" w:type="dxa"/>
            <w:tcBorders>
              <w:right w:val="single" w:sz="4" w:space="0" w:color="auto"/>
            </w:tcBorders>
            <w:vAlign w:val="center"/>
          </w:tcPr>
          <w:p w:rsidR="004C33F9" w:rsidRPr="00E24970" w:rsidRDefault="004C33F9" w:rsidP="00E24970">
            <w:pPr>
              <w:pStyle w:val="ConsPlusNonformat"/>
              <w:jc w:val="center"/>
              <w:rPr>
                <w:rFonts w:ascii="Times New Roman" w:hAnsi="Times New Roman" w:cs="Times New Roman"/>
                <w:sz w:val="24"/>
                <w:szCs w:val="24"/>
              </w:rPr>
            </w:pPr>
          </w:p>
        </w:tc>
        <w:tc>
          <w:tcPr>
            <w:tcW w:w="8824" w:type="dxa"/>
            <w:tcBorders>
              <w:top w:val="none" w:sz="4" w:space="0" w:color="000000"/>
              <w:left w:val="single" w:sz="4" w:space="0" w:color="auto"/>
              <w:bottom w:val="none" w:sz="4" w:space="0" w:color="000000"/>
              <w:right w:val="none" w:sz="4" w:space="0" w:color="000000"/>
            </w:tcBorders>
            <w:vAlign w:val="center"/>
          </w:tcPr>
          <w:p w:rsidR="004C33F9" w:rsidRDefault="008A481D">
            <w:pPr>
              <w:pStyle w:val="ConsPlusNonformat"/>
              <w:rPr>
                <w:rFonts w:ascii="Times New Roman" w:hAnsi="Times New Roman" w:cs="Times New Roman"/>
                <w:sz w:val="24"/>
                <w:szCs w:val="24"/>
              </w:rPr>
            </w:pPr>
            <w:r>
              <w:rPr>
                <w:rFonts w:ascii="Times New Roman" w:hAnsi="Times New Roman" w:cs="Times New Roman"/>
                <w:sz w:val="24"/>
                <w:szCs w:val="24"/>
              </w:rPr>
              <w:t>направить на адрес электронной почты (указать адрес) ______________________</w:t>
            </w:r>
          </w:p>
        </w:tc>
      </w:tr>
    </w:tbl>
    <w:p w:rsidR="004C33F9" w:rsidRDefault="004C33F9">
      <w:pPr>
        <w:pStyle w:val="ConsPlusNormal"/>
        <w:ind w:firstLine="540"/>
        <w:jc w:val="both"/>
        <w:rPr>
          <w:rFonts w:ascii="Times New Roman" w:hAnsi="Times New Roman" w:cs="Times New Roman"/>
          <w:sz w:val="24"/>
          <w:szCs w:val="24"/>
        </w:rPr>
      </w:pPr>
    </w:p>
    <w:p w:rsidR="004C33F9" w:rsidRDefault="004C33F9">
      <w:pPr>
        <w:jc w:val="right"/>
      </w:pPr>
    </w:p>
    <w:p w:rsidR="004C33F9" w:rsidRDefault="008A481D">
      <w:pPr>
        <w:spacing w:after="200" w:line="276" w:lineRule="auto"/>
        <w:rPr>
          <w:rFonts w:eastAsiaTheme="minorEastAsia"/>
        </w:rPr>
      </w:pPr>
      <w:r>
        <w:rPr>
          <w:rFonts w:eastAsiaTheme="minorEastAsia"/>
        </w:rPr>
        <w:br w:type="page" w:clear="all"/>
      </w:r>
    </w:p>
    <w:p w:rsidR="004C33F9" w:rsidRDefault="008A481D">
      <w:pPr>
        <w:widowControl w:val="0"/>
        <w:jc w:val="right"/>
        <w:rPr>
          <w:rFonts w:eastAsiaTheme="minorEastAsia"/>
        </w:rPr>
      </w:pPr>
      <w:r>
        <w:rPr>
          <w:rFonts w:eastAsiaTheme="minorEastAsia"/>
        </w:rPr>
        <w:lastRenderedPageBreak/>
        <w:t>Образец № 2</w:t>
      </w:r>
    </w:p>
    <w:p w:rsidR="004C33F9" w:rsidRDefault="004C33F9">
      <w:pPr>
        <w:widowControl w:val="0"/>
        <w:rPr>
          <w:rFonts w:ascii="Calibri" w:hAnsi="Calibri" w:cs="Calibri"/>
        </w:rPr>
      </w:pPr>
    </w:p>
    <w:p w:rsidR="004C33F9" w:rsidRDefault="008A481D" w:rsidP="00E24970">
      <w:pPr>
        <w:widowControl w:val="0"/>
        <w:jc w:val="right"/>
      </w:pPr>
      <w:r>
        <w:t>____________________________</w:t>
      </w:r>
    </w:p>
    <w:p w:rsidR="004C33F9" w:rsidRDefault="008A481D" w:rsidP="00E24970">
      <w:pPr>
        <w:widowControl w:val="0"/>
        <w:jc w:val="right"/>
      </w:pPr>
      <w:r>
        <w:t>____________________________</w:t>
      </w:r>
    </w:p>
    <w:p w:rsidR="004C33F9" w:rsidRDefault="008A481D" w:rsidP="00E24970">
      <w:pPr>
        <w:widowControl w:val="0"/>
        <w:jc w:val="right"/>
      </w:pPr>
      <w:r>
        <w:t>____________________________</w:t>
      </w:r>
    </w:p>
    <w:p w:rsidR="004C33F9" w:rsidRDefault="008A481D" w:rsidP="00E24970">
      <w:pPr>
        <w:widowControl w:val="0"/>
        <w:jc w:val="right"/>
      </w:pPr>
      <w:r>
        <w:t>____________________________</w:t>
      </w:r>
    </w:p>
    <w:p w:rsidR="004C33F9" w:rsidRDefault="008A481D" w:rsidP="00E24970">
      <w:pPr>
        <w:widowControl w:val="0"/>
        <w:jc w:val="right"/>
      </w:pPr>
      <w:r>
        <w:t>(контактные данные заявителя</w:t>
      </w:r>
    </w:p>
    <w:p w:rsidR="004C33F9" w:rsidRDefault="008A481D" w:rsidP="00E24970">
      <w:pPr>
        <w:widowControl w:val="0"/>
        <w:jc w:val="right"/>
      </w:pPr>
      <w:r>
        <w:t>адрес, телефон)</w:t>
      </w:r>
    </w:p>
    <w:p w:rsidR="004C33F9" w:rsidRDefault="004C33F9">
      <w:pPr>
        <w:widowControl w:val="0"/>
        <w:jc w:val="both"/>
        <w:rPr>
          <w:rFonts w:ascii="Courier New" w:hAnsi="Courier New" w:cs="Courier New"/>
        </w:rPr>
      </w:pPr>
    </w:p>
    <w:p w:rsidR="004C33F9" w:rsidRDefault="008A481D">
      <w:pPr>
        <w:widowControl w:val="0"/>
        <w:jc w:val="center"/>
      </w:pPr>
      <w:r>
        <w:t>РЕШЕНИЕ</w:t>
      </w:r>
      <w:r w:rsidR="00E62E0D" w:rsidRPr="00E62E0D">
        <w:rPr>
          <w:rFonts w:asciiTheme="minorHAnsi" w:eastAsiaTheme="minorHAnsi" w:hAnsiTheme="minorHAnsi" w:cstheme="minorBidi"/>
          <w:b/>
          <w:vertAlign w:val="superscript"/>
        </w:rPr>
        <w:footnoteReference w:id="1"/>
      </w:r>
    </w:p>
    <w:p w:rsidR="004C33F9" w:rsidRDefault="008A481D">
      <w:pPr>
        <w:widowControl w:val="0"/>
        <w:jc w:val="center"/>
      </w:pPr>
      <w:r>
        <w:t>об отказе в предоставлении муниципальной услуги</w:t>
      </w:r>
    </w:p>
    <w:p w:rsidR="004C33F9" w:rsidRDefault="008A481D">
      <w:pPr>
        <w:widowControl w:val="0"/>
        <w:jc w:val="center"/>
      </w:pPr>
      <w:r>
        <w:t>от ___________№_______</w:t>
      </w:r>
    </w:p>
    <w:p w:rsidR="004C33F9" w:rsidRDefault="004C33F9">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C33F9">
        <w:tc>
          <w:tcPr>
            <w:tcW w:w="9071" w:type="dxa"/>
            <w:tcBorders>
              <w:top w:val="none" w:sz="4" w:space="0" w:color="000000"/>
              <w:left w:val="none" w:sz="4" w:space="0" w:color="000000"/>
              <w:bottom w:val="none" w:sz="4" w:space="0" w:color="000000"/>
              <w:right w:val="none" w:sz="4" w:space="0" w:color="000000"/>
            </w:tcBorders>
          </w:tcPr>
          <w:p w:rsidR="004C33F9" w:rsidRDefault="008A481D" w:rsidP="00E62E0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E62E0D">
              <w:t>муниципального образования Пикалевское городское поселение Бокситогорского муниципального района Ленинградской области</w:t>
            </w:r>
            <w:r>
              <w:t>»</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4C33F9">
        <w:tc>
          <w:tcPr>
            <w:tcW w:w="9071" w:type="dxa"/>
            <w:tcBorders>
              <w:top w:val="none" w:sz="4" w:space="0" w:color="000000"/>
              <w:left w:val="none" w:sz="4" w:space="0" w:color="000000"/>
              <w:bottom w:val="single" w:sz="4" w:space="0" w:color="auto"/>
              <w:right w:val="none" w:sz="4" w:space="0" w:color="000000"/>
            </w:tcBorders>
          </w:tcPr>
          <w:p w:rsidR="004C33F9" w:rsidRDefault="004C33F9">
            <w:pPr>
              <w:widowControl w:val="0"/>
              <w:jc w:val="center"/>
            </w:pPr>
          </w:p>
        </w:tc>
      </w:tr>
      <w:tr w:rsidR="004C33F9">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4C33F9" w:rsidRDefault="004C33F9">
            <w:pPr>
              <w:widowControl w:val="0"/>
              <w:jc w:val="center"/>
            </w:pPr>
          </w:p>
        </w:tc>
      </w:tr>
      <w:tr w:rsidR="004C33F9">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4C33F9" w:rsidRDefault="004C33F9">
            <w:pPr>
              <w:widowControl w:val="0"/>
              <w:jc w:val="center"/>
            </w:pPr>
          </w:p>
        </w:tc>
      </w:tr>
      <w:tr w:rsidR="004C33F9">
        <w:tc>
          <w:tcPr>
            <w:tcW w:w="9071" w:type="dxa"/>
            <w:tcBorders>
              <w:top w:val="single" w:sz="4" w:space="0" w:color="auto"/>
              <w:left w:val="none" w:sz="4" w:space="0" w:color="000000"/>
              <w:bottom w:val="none" w:sz="4" w:space="0" w:color="000000"/>
              <w:right w:val="none" w:sz="4" w:space="0" w:color="000000"/>
            </w:tcBorders>
          </w:tcPr>
          <w:p w:rsidR="004C33F9" w:rsidRDefault="008A481D">
            <w:pPr>
              <w:widowControl w:val="0"/>
              <w:ind w:firstLine="709"/>
              <w:jc w:val="both"/>
            </w:pPr>
            <w: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4C33F9">
        <w:tc>
          <w:tcPr>
            <w:tcW w:w="9071" w:type="dxa"/>
            <w:tcBorders>
              <w:top w:val="none" w:sz="4" w:space="0" w:color="000000"/>
              <w:left w:val="none" w:sz="4" w:space="0" w:color="000000"/>
              <w:bottom w:val="none" w:sz="4" w:space="0" w:color="000000"/>
              <w:right w:val="none" w:sz="4" w:space="0" w:color="000000"/>
            </w:tcBorders>
          </w:tcPr>
          <w:p w:rsidR="004C33F9" w:rsidRDefault="008A481D">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rsidR="004C33F9" w:rsidRDefault="008A481D">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rsidR="004C33F9" w:rsidRDefault="004C33F9">
      <w:pPr>
        <w:widowControl w:val="0"/>
        <w:jc w:val="both"/>
      </w:pPr>
    </w:p>
    <w:p w:rsidR="004C33F9" w:rsidRDefault="004C33F9">
      <w:pPr>
        <w:widowControl w:val="0"/>
        <w:jc w:val="both"/>
      </w:pPr>
    </w:p>
    <w:p w:rsidR="004C33F9" w:rsidRDefault="008A481D">
      <w:pPr>
        <w:widowControl w:val="0"/>
        <w:jc w:val="both"/>
      </w:pPr>
      <w:r>
        <w:t>Глава Администрации</w:t>
      </w:r>
      <w:r w:rsidR="00E24970">
        <w:tab/>
      </w:r>
      <w:r w:rsidR="00E24970">
        <w:tab/>
      </w:r>
      <w:r w:rsidR="00E24970">
        <w:tab/>
      </w:r>
      <w:r w:rsidR="00E24970">
        <w:tab/>
      </w:r>
      <w:r w:rsidR="00E24970">
        <w:tab/>
      </w:r>
      <w:r>
        <w:t>____________________________</w:t>
      </w:r>
    </w:p>
    <w:p w:rsidR="004C33F9" w:rsidRDefault="004C33F9">
      <w:pPr>
        <w:widowControl w:val="0"/>
        <w:jc w:val="both"/>
        <w:rPr>
          <w:rFonts w:ascii="Courier New" w:hAnsi="Courier New" w:cs="Courier New"/>
        </w:rPr>
      </w:pPr>
    </w:p>
    <w:p w:rsidR="004C33F9" w:rsidRDefault="004C33F9">
      <w:pPr>
        <w:widowControl w:val="0"/>
        <w:jc w:val="right"/>
        <w:rPr>
          <w:rFonts w:eastAsiaTheme="minorEastAsia"/>
        </w:rPr>
      </w:pPr>
    </w:p>
    <w:p w:rsidR="004C33F9" w:rsidRDefault="008A481D">
      <w:pPr>
        <w:spacing w:after="200" w:line="276" w:lineRule="auto"/>
        <w:rPr>
          <w:rFonts w:eastAsiaTheme="minorEastAsia"/>
        </w:rPr>
      </w:pPr>
      <w:r>
        <w:rPr>
          <w:rFonts w:eastAsiaTheme="minorEastAsia"/>
        </w:rPr>
        <w:br w:type="page" w:clear="all"/>
      </w:r>
    </w:p>
    <w:p w:rsidR="004C33F9" w:rsidRDefault="008A481D">
      <w:pPr>
        <w:widowControl w:val="0"/>
        <w:jc w:val="right"/>
        <w:rPr>
          <w:rFonts w:eastAsiaTheme="minorEastAsia"/>
        </w:rPr>
      </w:pPr>
      <w:r>
        <w:rPr>
          <w:rFonts w:eastAsiaTheme="minorEastAsia"/>
        </w:rPr>
        <w:lastRenderedPageBreak/>
        <w:t>Образец № 3</w:t>
      </w:r>
    </w:p>
    <w:p w:rsidR="004C33F9" w:rsidRDefault="004C33F9">
      <w:pPr>
        <w:jc w:val="right"/>
      </w:pPr>
    </w:p>
    <w:p w:rsidR="004C33F9" w:rsidRDefault="004C33F9"/>
    <w:p w:rsidR="004C33F9" w:rsidRDefault="004C33F9"/>
    <w:p w:rsidR="004C33F9" w:rsidRPr="00E62E0D" w:rsidRDefault="008A481D" w:rsidP="00E62E0D">
      <w:pPr>
        <w:jc w:val="center"/>
      </w:pPr>
      <w:r>
        <w:t>РЕШЕНИЕ</w:t>
      </w:r>
      <w:r w:rsidR="00E62E0D" w:rsidRPr="00E62E0D">
        <w:rPr>
          <w:rFonts w:asciiTheme="minorHAnsi" w:eastAsiaTheme="minorHAnsi" w:hAnsiTheme="minorHAnsi" w:cstheme="minorBidi"/>
          <w:b/>
          <w:vertAlign w:val="superscript"/>
        </w:rPr>
        <w:footnoteReference w:id="2"/>
      </w:r>
    </w:p>
    <w:p w:rsidR="004C33F9" w:rsidRDefault="008A481D">
      <w:pPr>
        <w:jc w:val="center"/>
        <w:rPr>
          <w:bCs/>
        </w:rPr>
      </w:pPr>
      <w:r>
        <w:t>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Pr>
          <w:rFonts w:eastAsiaTheme="minorHAnsi"/>
          <w:bCs/>
          <w:lang w:eastAsia="en-US"/>
        </w:rPr>
        <w:t xml:space="preserve"> </w:t>
      </w:r>
      <w:r>
        <w:rPr>
          <w:bCs/>
        </w:rPr>
        <w:t>Росреестра от 10.11.2020 № П/0412</w:t>
      </w:r>
    </w:p>
    <w:p w:rsidR="004C33F9" w:rsidRDefault="008A481D">
      <w:pPr>
        <w:jc w:val="center"/>
        <w:rPr>
          <w:bCs/>
        </w:rPr>
      </w:pPr>
      <w:r>
        <w:rPr>
          <w:bCs/>
        </w:rPr>
        <w:t xml:space="preserve"> от ______№________</w:t>
      </w: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4C33F9">
      <w:pPr>
        <w:jc w:val="center"/>
        <w:rPr>
          <w:bCs/>
        </w:rPr>
      </w:pPr>
    </w:p>
    <w:p w:rsidR="004C33F9" w:rsidRDefault="008A481D">
      <w:pPr>
        <w:jc w:val="center"/>
        <w:rPr>
          <w:bCs/>
        </w:rPr>
      </w:pPr>
      <w:r>
        <w:rPr>
          <w:bCs/>
        </w:rPr>
        <w:t>Глава администрации _____________________________________</w:t>
      </w:r>
    </w:p>
    <w:p w:rsidR="004C33F9" w:rsidRDefault="008A481D">
      <w:pPr>
        <w:spacing w:after="200" w:line="276" w:lineRule="auto"/>
        <w:rPr>
          <w:bCs/>
        </w:rPr>
      </w:pPr>
      <w:r>
        <w:rPr>
          <w:bCs/>
        </w:rPr>
        <w:br w:type="page" w:clear="all"/>
      </w:r>
    </w:p>
    <w:p w:rsidR="004C33F9" w:rsidRDefault="008A481D">
      <w:pPr>
        <w:widowControl w:val="0"/>
        <w:jc w:val="right"/>
        <w:rPr>
          <w:rFonts w:eastAsiaTheme="minorEastAsia"/>
        </w:rPr>
      </w:pPr>
      <w:r>
        <w:rPr>
          <w:rFonts w:eastAsiaTheme="minorEastAsia"/>
        </w:rPr>
        <w:lastRenderedPageBreak/>
        <w:t>Образец № 4</w:t>
      </w:r>
    </w:p>
    <w:p w:rsidR="004C33F9" w:rsidRDefault="008A481D" w:rsidP="00E24970">
      <w:pPr>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4C33F9" w:rsidRDefault="008A481D" w:rsidP="00E24970">
      <w:pPr>
        <w:ind w:left="4536"/>
        <w:jc w:val="center"/>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4C33F9" w:rsidRDefault="008A481D" w:rsidP="00E24970">
      <w:pPr>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4C33F9" w:rsidRDefault="008A481D" w:rsidP="00E24970">
      <w:pPr>
        <w:ind w:left="4536"/>
        <w:jc w:val="center"/>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4C33F9" w:rsidRDefault="008A481D" w:rsidP="00E24970">
      <w:pPr>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4C33F9" w:rsidRDefault="008A481D" w:rsidP="00E24970">
      <w:pPr>
        <w:ind w:left="4536"/>
        <w:jc w:val="both"/>
        <w:rPr>
          <w:rFonts w:eastAsiaTheme="minorHAnsi"/>
          <w:sz w:val="20"/>
          <w:szCs w:val="20"/>
          <w:lang w:eastAsia="en-US"/>
        </w:rPr>
      </w:pPr>
      <w:r>
        <w:rPr>
          <w:rFonts w:eastAsiaTheme="minorHAnsi"/>
          <w:sz w:val="20"/>
          <w:szCs w:val="20"/>
          <w:lang w:eastAsia="en-US"/>
        </w:rPr>
        <w:t>Контактная информация:</w:t>
      </w:r>
    </w:p>
    <w:p w:rsidR="004C33F9" w:rsidRDefault="008A481D" w:rsidP="00E24970">
      <w:pPr>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4C33F9" w:rsidRDefault="008A481D" w:rsidP="00E24970">
      <w:pPr>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4C33F9" w:rsidRDefault="004C33F9">
      <w:pPr>
        <w:jc w:val="center"/>
        <w:rPr>
          <w:rFonts w:eastAsiaTheme="minorHAnsi"/>
          <w:sz w:val="26"/>
          <w:szCs w:val="26"/>
          <w:lang w:eastAsia="en-US"/>
        </w:rPr>
      </w:pPr>
    </w:p>
    <w:p w:rsidR="004C33F9" w:rsidRDefault="008A481D">
      <w:pPr>
        <w:jc w:val="center"/>
        <w:rPr>
          <w:rFonts w:eastAsiaTheme="minorHAnsi"/>
          <w:strike/>
          <w:lang w:eastAsia="en-US"/>
        </w:rPr>
      </w:pPr>
      <w:r>
        <w:rPr>
          <w:rFonts w:eastAsiaTheme="minorHAnsi"/>
          <w:lang w:eastAsia="en-US"/>
        </w:rPr>
        <w:t>УВЕДОМЛЕНИЕ</w:t>
      </w:r>
    </w:p>
    <w:p w:rsidR="004C33F9" w:rsidRDefault="008A481D">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4C33F9" w:rsidRDefault="004C33F9">
      <w:pPr>
        <w:ind w:firstLine="709"/>
        <w:jc w:val="both"/>
        <w:rPr>
          <w:rFonts w:eastAsiaTheme="minorHAnsi"/>
          <w:lang w:eastAsia="en-US"/>
        </w:rPr>
      </w:pPr>
    </w:p>
    <w:p w:rsidR="004C33F9" w:rsidRDefault="008A481D">
      <w:pPr>
        <w:ind w:firstLine="709"/>
        <w:jc w:val="both"/>
        <w:rPr>
          <w:rFonts w:eastAsiaTheme="minorHAnsi"/>
          <w:lang w:eastAsia="en-US"/>
        </w:rPr>
      </w:pPr>
      <w:r>
        <w:rPr>
          <w:rFonts w:eastAsiaTheme="minorHAnsi"/>
          <w:lang w:eastAsia="en-US"/>
        </w:rPr>
        <w:t>Настоящим подтверждается, что при приеме документов, необходимых для предоставления муниципальной услуги: «</w:t>
      </w:r>
      <w:r w:rsidR="00F4152A" w:rsidRPr="00F4152A">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Пикалевское городское поселение Бокситогорского муниципального района Ленинградской области</w:t>
      </w:r>
      <w:r>
        <w:rPr>
          <w:rFonts w:eastAsiaTheme="minorHAnsi"/>
          <w:lang w:eastAsia="en-US"/>
        </w:rPr>
        <w:t>» были выявлены следующие основания для отказа в приеме документов:</w:t>
      </w:r>
    </w:p>
    <w:p w:rsidR="004C33F9" w:rsidRDefault="004C33F9" w:rsidP="00E24970">
      <w:pPr>
        <w:pBdr>
          <w:bottom w:val="single" w:sz="4" w:space="1" w:color="auto"/>
          <w:between w:val="single" w:sz="4" w:space="1" w:color="auto"/>
        </w:pBdr>
        <w:jc w:val="both"/>
        <w:rPr>
          <w:rFonts w:eastAsiaTheme="minorHAnsi"/>
          <w:lang w:eastAsia="en-US"/>
        </w:rPr>
      </w:pPr>
    </w:p>
    <w:p w:rsidR="00E24970" w:rsidRDefault="00E24970" w:rsidP="00E24970">
      <w:pPr>
        <w:pBdr>
          <w:bottom w:val="single" w:sz="4" w:space="1" w:color="auto"/>
          <w:between w:val="single" w:sz="4" w:space="1" w:color="auto"/>
        </w:pBdr>
        <w:jc w:val="both"/>
        <w:rPr>
          <w:rFonts w:eastAsiaTheme="minorHAnsi"/>
          <w:lang w:eastAsia="en-US"/>
        </w:rPr>
      </w:pPr>
    </w:p>
    <w:p w:rsidR="00E24970" w:rsidRDefault="00E24970" w:rsidP="00E24970">
      <w:pPr>
        <w:pBdr>
          <w:bottom w:val="single" w:sz="4" w:space="1" w:color="auto"/>
          <w:between w:val="single" w:sz="4" w:space="1" w:color="auto"/>
        </w:pBdr>
        <w:jc w:val="both"/>
        <w:rPr>
          <w:rFonts w:eastAsiaTheme="minorHAnsi"/>
          <w:lang w:eastAsia="en-US"/>
        </w:rPr>
      </w:pPr>
    </w:p>
    <w:p w:rsidR="004C33F9" w:rsidRDefault="008A481D">
      <w:pPr>
        <w:jc w:val="center"/>
        <w:rPr>
          <w:rFonts w:eastAsiaTheme="minorHAnsi"/>
          <w:lang w:eastAsia="en-US"/>
        </w:rPr>
      </w:pPr>
      <w:r>
        <w:rPr>
          <w:rFonts w:eastAsiaTheme="minorHAnsi"/>
          <w:lang w:eastAsia="en-US"/>
        </w:rPr>
        <w:t>(указываются основания для отказа в приеме документов, предусмотренные Таблицей № 3 регламента)</w:t>
      </w:r>
    </w:p>
    <w:p w:rsidR="004C33F9" w:rsidRDefault="004C33F9">
      <w:pPr>
        <w:spacing w:after="200"/>
        <w:ind w:firstLine="709"/>
        <w:jc w:val="both"/>
        <w:rPr>
          <w:rFonts w:eastAsiaTheme="minorHAnsi"/>
          <w:lang w:eastAsia="en-US"/>
        </w:rPr>
      </w:pPr>
    </w:p>
    <w:p w:rsidR="004C33F9" w:rsidRDefault="008A481D">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4C33F9" w:rsidRDefault="008A481D">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4C33F9" w:rsidRDefault="008A481D">
      <w:pPr>
        <w:spacing w:before="240"/>
        <w:jc w:val="both"/>
        <w:rPr>
          <w:rFonts w:eastAsiaTheme="minorHAnsi"/>
          <w:lang w:eastAsia="en-US"/>
        </w:rPr>
      </w:pPr>
      <w:r>
        <w:rPr>
          <w:rFonts w:eastAsiaTheme="minorHAnsi"/>
          <w:lang w:eastAsia="en-US"/>
        </w:rPr>
        <w:t>____________________________________________________________________________</w:t>
      </w:r>
    </w:p>
    <w:p w:rsidR="004C33F9" w:rsidRDefault="008A481D">
      <w:pPr>
        <w:jc w:val="center"/>
        <w:rPr>
          <w:rFonts w:eastAsiaTheme="minorHAnsi"/>
          <w:lang w:eastAsia="en-US"/>
        </w:rPr>
      </w:pPr>
      <w:r>
        <w:rPr>
          <w:rFonts w:eastAsiaTheme="minorHAnsi"/>
          <w:lang w:eastAsia="en-US"/>
        </w:rPr>
        <w:t>(указывается перечень документов в случае, если основанием для отказа является</w:t>
      </w:r>
    </w:p>
    <w:p w:rsidR="004C33F9" w:rsidRDefault="008A481D">
      <w:pPr>
        <w:jc w:val="center"/>
        <w:rPr>
          <w:rFonts w:eastAsiaTheme="minorHAnsi"/>
          <w:lang w:eastAsia="en-US"/>
        </w:rPr>
      </w:pPr>
      <w:r>
        <w:rPr>
          <w:rFonts w:eastAsiaTheme="minorHAnsi"/>
          <w:lang w:eastAsia="en-US"/>
        </w:rPr>
        <w:t>представление неполного комплекта документов)</w:t>
      </w:r>
    </w:p>
    <w:p w:rsidR="004C33F9" w:rsidRDefault="008A481D">
      <w:pPr>
        <w:spacing w:before="120"/>
        <w:rPr>
          <w:rFonts w:eastAsiaTheme="minorHAnsi"/>
          <w:lang w:eastAsia="en-US"/>
        </w:rPr>
      </w:pPr>
      <w:r>
        <w:rPr>
          <w:rFonts w:eastAsiaTheme="minorHAnsi"/>
          <w:lang w:eastAsia="en-US"/>
        </w:rPr>
        <w:t>_____________________________</w:t>
      </w:r>
      <w:r w:rsidR="00E24970">
        <w:rPr>
          <w:rFonts w:eastAsiaTheme="minorHAnsi"/>
          <w:lang w:eastAsia="en-US"/>
        </w:rPr>
        <w:t>____</w:t>
      </w:r>
      <w:r>
        <w:rPr>
          <w:rFonts w:eastAsiaTheme="minorHAnsi"/>
          <w:lang w:eastAsia="en-US"/>
        </w:rPr>
        <w:t>_       _______________     ____________________</w:t>
      </w:r>
    </w:p>
    <w:p w:rsidR="004C33F9" w:rsidRDefault="008A481D">
      <w:pPr>
        <w:rPr>
          <w:rFonts w:eastAsiaTheme="minorHAnsi"/>
          <w:lang w:eastAsia="en-US"/>
        </w:rPr>
      </w:pPr>
      <w:r>
        <w:rPr>
          <w:rFonts w:eastAsiaTheme="minorHAnsi"/>
          <w:lang w:eastAsia="en-US"/>
        </w:rPr>
        <w:t xml:space="preserve">(должностное лицо (специалист МФЦ)     </w:t>
      </w:r>
      <w:r w:rsidR="00E24970">
        <w:rPr>
          <w:rFonts w:eastAsiaTheme="minorHAnsi"/>
          <w:lang w:eastAsia="en-US"/>
        </w:rPr>
        <w:t xml:space="preserve"> </w:t>
      </w:r>
      <w:r>
        <w:rPr>
          <w:rFonts w:eastAsiaTheme="minorHAnsi"/>
          <w:lang w:eastAsia="en-US"/>
        </w:rPr>
        <w:t xml:space="preserve">       (подпись)       </w:t>
      </w:r>
      <w:r w:rsidR="00E24970">
        <w:rPr>
          <w:rFonts w:eastAsiaTheme="minorHAnsi"/>
          <w:lang w:eastAsia="en-US"/>
        </w:rPr>
        <w:t xml:space="preserve">        (инициалы, фамилия)</w:t>
      </w:r>
    </w:p>
    <w:p w:rsidR="004C33F9" w:rsidRDefault="004C33F9">
      <w:pPr>
        <w:rPr>
          <w:rFonts w:eastAsiaTheme="minorHAnsi"/>
          <w:lang w:eastAsia="en-US"/>
        </w:rPr>
      </w:pPr>
    </w:p>
    <w:p w:rsidR="004C33F9" w:rsidRDefault="00E24970">
      <w:pPr>
        <w:rPr>
          <w:rFonts w:eastAsiaTheme="minorHAnsi"/>
          <w:lang w:eastAsia="en-US"/>
        </w:rPr>
      </w:pPr>
      <w:r>
        <w:rPr>
          <w:rFonts w:eastAsiaTheme="minorHAnsi"/>
          <w:lang w:eastAsia="en-US"/>
        </w:rPr>
        <w:t>(дата)</w:t>
      </w:r>
    </w:p>
    <w:p w:rsidR="00E24970" w:rsidRDefault="00E24970">
      <w:pPr>
        <w:rPr>
          <w:rFonts w:eastAsiaTheme="minorHAnsi"/>
          <w:lang w:eastAsia="en-US"/>
        </w:rPr>
      </w:pPr>
    </w:p>
    <w:p w:rsidR="004C33F9" w:rsidRDefault="008A481D">
      <w:pPr>
        <w:rPr>
          <w:rFonts w:eastAsiaTheme="minorHAnsi"/>
          <w:lang w:eastAsia="en-US"/>
        </w:rPr>
      </w:pPr>
      <w:r>
        <w:rPr>
          <w:rFonts w:eastAsiaTheme="minorHAnsi"/>
          <w:lang w:eastAsia="en-US"/>
        </w:rPr>
        <w:t>М.П.</w:t>
      </w:r>
    </w:p>
    <w:p w:rsidR="004C33F9" w:rsidRDefault="004C33F9">
      <w:pPr>
        <w:rPr>
          <w:rFonts w:eastAsiaTheme="minorHAnsi"/>
          <w:lang w:eastAsia="en-US"/>
        </w:rPr>
      </w:pPr>
    </w:p>
    <w:p w:rsidR="004C33F9" w:rsidRDefault="008A481D">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4C33F9" w:rsidRDefault="00E24970">
      <w:pPr>
        <w:widowControl w:val="0"/>
        <w:rPr>
          <w:rFonts w:ascii="Calibri" w:hAnsi="Calibri" w:cs="Calibri"/>
        </w:rPr>
      </w:pPr>
      <w:r>
        <w:rPr>
          <w:rFonts w:ascii="Calibri" w:hAnsi="Calibri" w:cs="Calibri"/>
        </w:rPr>
        <w:t xml:space="preserve">      ________________      </w:t>
      </w:r>
      <w:r w:rsidR="008A481D">
        <w:rPr>
          <w:rFonts w:ascii="Calibri" w:hAnsi="Calibri" w:cs="Calibri"/>
        </w:rPr>
        <w:t>__________________________________________</w:t>
      </w:r>
      <w:r w:rsidR="008A481D">
        <w:rPr>
          <w:rFonts w:ascii="Calibri" w:hAnsi="Calibri" w:cs="Calibri"/>
        </w:rPr>
        <w:tab/>
        <w:t>__________</w:t>
      </w:r>
    </w:p>
    <w:p w:rsidR="004C33F9" w:rsidRDefault="008A481D">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w:t>
      </w:r>
      <w:r w:rsidR="00E24970">
        <w:rPr>
          <w:rFonts w:eastAsiaTheme="minorHAnsi"/>
        </w:rPr>
        <w:t xml:space="preserve"> </w:t>
      </w:r>
      <w:r>
        <w:rPr>
          <w:rFonts w:eastAsiaTheme="minorHAnsi"/>
        </w:rPr>
        <w:t xml:space="preserve">   (дата)</w:t>
      </w:r>
    </w:p>
    <w:sectPr w:rsidR="004C33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528" w:rsidRDefault="00822528">
      <w:r>
        <w:separator/>
      </w:r>
    </w:p>
  </w:endnote>
  <w:endnote w:type="continuationSeparator" w:id="0">
    <w:p w:rsidR="00822528" w:rsidRDefault="0082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528" w:rsidRDefault="00822528">
      <w:r>
        <w:separator/>
      </w:r>
    </w:p>
  </w:footnote>
  <w:footnote w:type="continuationSeparator" w:id="0">
    <w:p w:rsidR="00822528" w:rsidRDefault="00822528">
      <w:r>
        <w:continuationSeparator/>
      </w:r>
    </w:p>
  </w:footnote>
  <w:footnote w:id="1">
    <w:p w:rsidR="00E62E0D" w:rsidRDefault="00E62E0D" w:rsidP="00E62E0D">
      <w:pPr>
        <w:pStyle w:val="ad"/>
      </w:pPr>
      <w:r>
        <w:rPr>
          <w:rStyle w:val="af"/>
        </w:rPr>
        <w:footnoteRef/>
      </w:r>
      <w:r>
        <w:t xml:space="preserve"> </w:t>
      </w:r>
      <w:r w:rsidRPr="00AF39BE">
        <w:t xml:space="preserve">Решение в форме </w:t>
      </w:r>
      <w:r>
        <w:t>уведомления, письма</w:t>
      </w:r>
    </w:p>
  </w:footnote>
  <w:footnote w:id="2">
    <w:p w:rsidR="00E62E0D" w:rsidRDefault="00E62E0D" w:rsidP="00E62E0D">
      <w:pPr>
        <w:pStyle w:val="ad"/>
      </w:pPr>
      <w:r>
        <w:rPr>
          <w:rStyle w:val="af"/>
        </w:rPr>
        <w:footnoteRef/>
      </w:r>
      <w:r>
        <w:t xml:space="preserve"> </w:t>
      </w:r>
      <w:r w:rsidRPr="00AF39BE">
        <w:t>Решение в форме постановления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305932"/>
      <w:docPartObj>
        <w:docPartGallery w:val="Page Numbers (Top of Page)"/>
        <w:docPartUnique/>
      </w:docPartObj>
    </w:sdtPr>
    <w:sdtEndPr/>
    <w:sdtContent>
      <w:p w:rsidR="00822528" w:rsidRDefault="00822528">
        <w:pPr>
          <w:pStyle w:val="af5"/>
          <w:jc w:val="center"/>
        </w:pPr>
        <w:r w:rsidRPr="00BA6471">
          <w:rPr>
            <w:rFonts w:ascii="Times New Roman" w:hAnsi="Times New Roman" w:cs="Times New Roman"/>
          </w:rPr>
          <w:fldChar w:fldCharType="begin"/>
        </w:r>
        <w:r w:rsidRPr="00BA6471">
          <w:rPr>
            <w:rFonts w:ascii="Times New Roman" w:hAnsi="Times New Roman" w:cs="Times New Roman"/>
          </w:rPr>
          <w:instrText>PAGE   \* MERGEFORMAT</w:instrText>
        </w:r>
        <w:r w:rsidRPr="00BA6471">
          <w:rPr>
            <w:rFonts w:ascii="Times New Roman" w:hAnsi="Times New Roman" w:cs="Times New Roman"/>
          </w:rPr>
          <w:fldChar w:fldCharType="separate"/>
        </w:r>
        <w:r w:rsidR="00E009FF">
          <w:rPr>
            <w:rFonts w:ascii="Times New Roman" w:hAnsi="Times New Roman" w:cs="Times New Roman"/>
            <w:noProof/>
          </w:rPr>
          <w:t>20</w:t>
        </w:r>
        <w:r w:rsidRPr="00BA6471">
          <w:rPr>
            <w:rFonts w:ascii="Times New Roman" w:hAnsi="Times New Roman" w:cs="Times New Roman"/>
          </w:rPr>
          <w:fldChar w:fldCharType="end"/>
        </w:r>
      </w:p>
    </w:sdtContent>
  </w:sdt>
  <w:p w:rsidR="00822528" w:rsidRDefault="00822528">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8417F"/>
    <w:multiLevelType w:val="multilevel"/>
    <w:tmpl w:val="C9F2C9BA"/>
    <w:lvl w:ilvl="0">
      <w:start w:val="1"/>
      <w:numFmt w:val="decimal"/>
      <w:lvlText w:val="%1."/>
      <w:lvlJc w:val="left"/>
      <w:pPr>
        <w:ind w:left="972" w:hanging="432"/>
      </w:pPr>
      <w:rPr>
        <w:rFonts w:cs="Times New Roman" w:hint="default"/>
      </w:rPr>
    </w:lvl>
    <w:lvl w:ilvl="1">
      <w:start w:val="2"/>
      <w:numFmt w:val="decimal"/>
      <w:isLgl/>
      <w:lvlText w:val="%1.%2."/>
      <w:lvlJc w:val="left"/>
      <w:pPr>
        <w:ind w:left="1260" w:hanging="7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1" w15:restartNumberingAfterBreak="0">
    <w:nsid w:val="469172EA"/>
    <w:multiLevelType w:val="hybridMultilevel"/>
    <w:tmpl w:val="8F0061DE"/>
    <w:lvl w:ilvl="0" w:tplc="FDD0E09E">
      <w:start w:val="1"/>
      <w:numFmt w:val="upperRoman"/>
      <w:lvlText w:val="%1."/>
      <w:lvlJc w:val="left"/>
      <w:pPr>
        <w:ind w:left="1080" w:hanging="720"/>
      </w:pPr>
      <w:rPr>
        <w:rFonts w:hint="default"/>
        <w:b/>
      </w:rPr>
    </w:lvl>
    <w:lvl w:ilvl="1" w:tplc="9AD8B7FC">
      <w:start w:val="1"/>
      <w:numFmt w:val="lowerLetter"/>
      <w:lvlText w:val="%2."/>
      <w:lvlJc w:val="left"/>
      <w:pPr>
        <w:ind w:left="1440" w:hanging="360"/>
      </w:pPr>
    </w:lvl>
    <w:lvl w:ilvl="2" w:tplc="CADC0356">
      <w:start w:val="1"/>
      <w:numFmt w:val="lowerRoman"/>
      <w:lvlText w:val="%3."/>
      <w:lvlJc w:val="right"/>
      <w:pPr>
        <w:ind w:left="2160" w:hanging="180"/>
      </w:pPr>
    </w:lvl>
    <w:lvl w:ilvl="3" w:tplc="33128B4E">
      <w:start w:val="1"/>
      <w:numFmt w:val="decimal"/>
      <w:lvlText w:val="%4."/>
      <w:lvlJc w:val="left"/>
      <w:pPr>
        <w:ind w:left="2880" w:hanging="360"/>
      </w:pPr>
    </w:lvl>
    <w:lvl w:ilvl="4" w:tplc="9E72F826">
      <w:start w:val="1"/>
      <w:numFmt w:val="lowerLetter"/>
      <w:lvlText w:val="%5."/>
      <w:lvlJc w:val="left"/>
      <w:pPr>
        <w:ind w:left="3600" w:hanging="360"/>
      </w:pPr>
    </w:lvl>
    <w:lvl w:ilvl="5" w:tplc="946EA9B2">
      <w:start w:val="1"/>
      <w:numFmt w:val="lowerRoman"/>
      <w:lvlText w:val="%6."/>
      <w:lvlJc w:val="right"/>
      <w:pPr>
        <w:ind w:left="4320" w:hanging="180"/>
      </w:pPr>
    </w:lvl>
    <w:lvl w:ilvl="6" w:tplc="857EABB4">
      <w:start w:val="1"/>
      <w:numFmt w:val="decimal"/>
      <w:lvlText w:val="%7."/>
      <w:lvlJc w:val="left"/>
      <w:pPr>
        <w:ind w:left="5040" w:hanging="360"/>
      </w:pPr>
    </w:lvl>
    <w:lvl w:ilvl="7" w:tplc="B98A8F6E">
      <w:start w:val="1"/>
      <w:numFmt w:val="lowerLetter"/>
      <w:lvlText w:val="%8."/>
      <w:lvlJc w:val="left"/>
      <w:pPr>
        <w:ind w:left="5760" w:hanging="360"/>
      </w:pPr>
    </w:lvl>
    <w:lvl w:ilvl="8" w:tplc="17742970">
      <w:start w:val="1"/>
      <w:numFmt w:val="lowerRoman"/>
      <w:lvlText w:val="%9."/>
      <w:lvlJc w:val="right"/>
      <w:pPr>
        <w:ind w:left="6480" w:hanging="180"/>
      </w:pPr>
    </w:lvl>
  </w:abstractNum>
  <w:abstractNum w:abstractNumId="2" w15:restartNumberingAfterBreak="0">
    <w:nsid w:val="7B4C78D9"/>
    <w:multiLevelType w:val="multilevel"/>
    <w:tmpl w:val="ACCEF4F4"/>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3F9"/>
    <w:rsid w:val="004C33F9"/>
    <w:rsid w:val="006C6EA6"/>
    <w:rsid w:val="00822528"/>
    <w:rsid w:val="008A481D"/>
    <w:rsid w:val="00BA6471"/>
    <w:rsid w:val="00E009FF"/>
    <w:rsid w:val="00E24970"/>
    <w:rsid w:val="00E62E0D"/>
    <w:rsid w:val="00EC4FAA"/>
    <w:rsid w:val="00F41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4CB0"/>
  <w15:docId w15:val="{82FBACD6-A6C6-4F88-8FA5-488B89B4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header"/>
    <w:basedOn w:val="a"/>
    <w:link w:val="af6"/>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af7"/>
    <w:uiPriority w:val="99"/>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9">
    <w:name w:val="Hyperlink"/>
    <w:basedOn w:val="a0"/>
    <w:uiPriority w:val="99"/>
    <w:unhideWhenUsed/>
    <w:rPr>
      <w:color w:val="0000FF" w:themeColor="hyperlink"/>
      <w:u w:val="single"/>
    </w:r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pPr>
      <w:spacing w:after="200"/>
    </w:pPr>
    <w:rPr>
      <w:rFonts w:asciiTheme="minorHAnsi" w:eastAsiaTheme="minorHAnsi" w:hAnsiTheme="minorHAnsi" w:cstheme="minorBidi"/>
      <w:sz w:val="20"/>
      <w:szCs w:val="20"/>
      <w:lang w:eastAsia="en-US"/>
    </w:rPr>
  </w:style>
  <w:style w:type="character" w:customStyle="1" w:styleId="afc">
    <w:name w:val="Текст примечания Знак"/>
    <w:basedOn w:val="a0"/>
    <w:link w:val="afb"/>
    <w:uiPriority w:val="99"/>
    <w:semiHidden/>
    <w:rPr>
      <w:sz w:val="20"/>
      <w:szCs w:val="20"/>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b/>
      <w:bCs/>
      <w:sz w:val="20"/>
      <w:szCs w:val="20"/>
    </w:rPr>
  </w:style>
  <w:style w:type="paragraph" w:styleId="aff">
    <w:name w:val="Balloon Text"/>
    <w:basedOn w:val="a"/>
    <w:link w:val="aff0"/>
    <w:uiPriority w:val="99"/>
    <w:semiHidden/>
    <w:unhideWhenUsed/>
    <w:rPr>
      <w:rFonts w:ascii="Tahoma" w:hAnsi="Tahoma" w:cs="Tahoma"/>
      <w:sz w:val="16"/>
      <w:szCs w:val="16"/>
    </w:rPr>
  </w:style>
  <w:style w:type="character" w:customStyle="1" w:styleId="aff0">
    <w:name w:val="Текст выноски Знак"/>
    <w:basedOn w:val="a0"/>
    <w:link w:val="aff"/>
    <w:uiPriority w:val="99"/>
    <w:semiHidden/>
    <w:rPr>
      <w:rFonts w:ascii="Tahoma" w:eastAsia="Times New Roman" w:hAnsi="Tahoma" w:cs="Tahoma"/>
      <w:sz w:val="16"/>
      <w:szCs w:val="16"/>
      <w:lang w:eastAsia="ru-RU"/>
    </w:rPr>
  </w:style>
  <w:style w:type="table" w:styleId="aff1">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9&amp;dst=100189" TargetMode="External"/><Relationship Id="rId13" Type="http://schemas.openxmlformats.org/officeDocument/2006/relationships/hyperlink" Target="https://login.consultant.ru/link/?req=doc&amp;base=LAW&amp;n=494999&amp;dst=100243" TargetMode="External"/><Relationship Id="rId3" Type="http://schemas.openxmlformats.org/officeDocument/2006/relationships/settings" Target="settings.xml"/><Relationship Id="rId7" Type="http://schemas.openxmlformats.org/officeDocument/2006/relationships/hyperlink" Target="https://login.consultant.ru/link/?req=doc&amp;base=SPB&amp;n=316702&amp;dst=101254" TargetMode="External"/><Relationship Id="rId12" Type="http://schemas.openxmlformats.org/officeDocument/2006/relationships/hyperlink" Target="https://login.consultant.ru/link/?req=doc&amp;base=LAW&amp;n=494999&amp;dst=1002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18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94999&amp;dst=10024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9&amp;dst=10020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5561</Words>
  <Characters>31702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Травникова</cp:lastModifiedBy>
  <cp:revision>5</cp:revision>
  <dcterms:created xsi:type="dcterms:W3CDTF">2026-06-03T10:52:00Z</dcterms:created>
  <dcterms:modified xsi:type="dcterms:W3CDTF">2026-06-03T11:21:00Z</dcterms:modified>
</cp:coreProperties>
</file>